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4E4BCD" w:rsidRDefault="004E4BCD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4E4BCD" w:rsidRDefault="00884926">
      <w:pPr>
        <w:jc w:val="center"/>
        <w:rPr>
          <w:rFonts w:ascii="Arial" w:hAnsi="Arial" w:cs="Arial"/>
          <w:b/>
          <w:sz w:val="24"/>
          <w:szCs w:val="24"/>
        </w:rPr>
      </w:pPr>
      <w:r w:rsidRPr="00212D84">
        <w:rPr>
          <w:rFonts w:ascii="Arial" w:hAnsi="Arial" w:cs="Arial"/>
          <w:b/>
          <w:sz w:val="24"/>
          <w:szCs w:val="24"/>
        </w:rPr>
        <w:t>FINANCIAL</w:t>
      </w:r>
      <w:r w:rsidR="00793E7F" w:rsidRPr="00212D84">
        <w:rPr>
          <w:rFonts w:ascii="Arial" w:hAnsi="Arial" w:cs="Arial"/>
          <w:b/>
          <w:sz w:val="24"/>
          <w:szCs w:val="24"/>
        </w:rPr>
        <w:t xml:space="preserve"> </w:t>
      </w:r>
      <w:r w:rsidRPr="00212D84">
        <w:rPr>
          <w:rFonts w:ascii="Arial" w:hAnsi="Arial" w:cs="Arial"/>
          <w:b/>
          <w:sz w:val="24"/>
          <w:szCs w:val="24"/>
        </w:rPr>
        <w:t>AND BUSINESS MANAGEMENT FOR ROAD CONTRACTORS</w:t>
      </w:r>
    </w:p>
    <w:p w:rsidR="004E4BCD" w:rsidRDefault="00793E7F">
      <w:pPr>
        <w:jc w:val="center"/>
        <w:rPr>
          <w:rFonts w:ascii="Arial" w:hAnsi="Arial" w:cs="Arial"/>
          <w:b/>
          <w:sz w:val="24"/>
          <w:szCs w:val="24"/>
        </w:rPr>
      </w:pPr>
      <w:r w:rsidRPr="00212D84">
        <w:rPr>
          <w:rFonts w:ascii="Arial" w:hAnsi="Arial" w:cs="Arial"/>
          <w:b/>
          <w:sz w:val="24"/>
          <w:szCs w:val="24"/>
        </w:rPr>
        <w:t>MODULE TWO</w:t>
      </w:r>
      <w:r w:rsidR="00884926" w:rsidRPr="00212D84">
        <w:rPr>
          <w:rFonts w:ascii="Arial" w:hAnsi="Arial" w:cs="Arial"/>
          <w:b/>
          <w:sz w:val="24"/>
          <w:szCs w:val="24"/>
        </w:rPr>
        <w:t>:</w:t>
      </w:r>
      <w:r w:rsidRPr="00212D84">
        <w:rPr>
          <w:rFonts w:ascii="Arial" w:hAnsi="Arial" w:cs="Arial"/>
          <w:b/>
          <w:sz w:val="24"/>
          <w:szCs w:val="24"/>
        </w:rPr>
        <w:t xml:space="preserve"> MANAGEMENT REPORTING AND REPORTING</w:t>
      </w:r>
      <w:r w:rsidR="00884926" w:rsidRPr="00212D84">
        <w:rPr>
          <w:rFonts w:ascii="Arial" w:hAnsi="Arial" w:cs="Arial"/>
          <w:b/>
          <w:sz w:val="24"/>
          <w:szCs w:val="24"/>
        </w:rPr>
        <w:t>.</w:t>
      </w:r>
    </w:p>
    <w:p w:rsidR="004E4BCD" w:rsidRDefault="00CE48E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Training S</w:t>
      </w:r>
      <w:r w:rsidR="004770A1">
        <w:rPr>
          <w:rFonts w:ascii="Arial" w:hAnsi="Arial" w:cs="Arial"/>
          <w:b/>
          <w:sz w:val="24"/>
          <w:szCs w:val="24"/>
        </w:rPr>
        <w:t>ession</w:t>
      </w:r>
      <w:r w:rsidR="00712B62">
        <w:rPr>
          <w:rFonts w:ascii="Arial" w:hAnsi="Arial" w:cs="Arial"/>
          <w:b/>
          <w:sz w:val="24"/>
          <w:szCs w:val="24"/>
        </w:rPr>
        <w:t xml:space="preserve"> Plan </w:t>
      </w:r>
    </w:p>
    <w:p w:rsidR="004E4BCD" w:rsidRDefault="004E4BCD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4E4BCD" w:rsidRDefault="00884926" w:rsidP="00712B62">
      <w:pPr>
        <w:jc w:val="both"/>
        <w:rPr>
          <w:rFonts w:ascii="Arial" w:hAnsi="Arial" w:cs="Arial"/>
          <w:b/>
          <w:sz w:val="24"/>
          <w:szCs w:val="24"/>
        </w:rPr>
      </w:pPr>
      <w:r w:rsidRPr="00212D84">
        <w:rPr>
          <w:rFonts w:ascii="Arial" w:hAnsi="Arial" w:cs="Arial"/>
          <w:b/>
          <w:sz w:val="24"/>
          <w:szCs w:val="24"/>
        </w:rPr>
        <w:t>Module</w:t>
      </w:r>
      <w:r w:rsidR="00212D84" w:rsidRPr="00212D84">
        <w:rPr>
          <w:rFonts w:ascii="Arial" w:hAnsi="Arial" w:cs="Arial"/>
          <w:b/>
          <w:sz w:val="24"/>
          <w:szCs w:val="24"/>
        </w:rPr>
        <w:t xml:space="preserve"> Training</w:t>
      </w:r>
      <w:r w:rsidRPr="00212D84">
        <w:rPr>
          <w:rFonts w:ascii="Arial" w:hAnsi="Arial" w:cs="Arial"/>
          <w:b/>
          <w:sz w:val="24"/>
          <w:szCs w:val="24"/>
        </w:rPr>
        <w:t xml:space="preserve"> </w:t>
      </w:r>
      <w:r w:rsidR="00212D84" w:rsidRPr="00212D84">
        <w:rPr>
          <w:rFonts w:ascii="Arial" w:hAnsi="Arial" w:cs="Arial"/>
          <w:b/>
          <w:sz w:val="24"/>
          <w:szCs w:val="24"/>
        </w:rPr>
        <w:t>Objectives</w:t>
      </w:r>
      <w:r w:rsidRPr="00212D84">
        <w:rPr>
          <w:rFonts w:ascii="Arial" w:hAnsi="Arial" w:cs="Arial"/>
          <w:b/>
          <w:sz w:val="24"/>
          <w:szCs w:val="24"/>
        </w:rPr>
        <w:t>:</w:t>
      </w:r>
    </w:p>
    <w:p w:rsidR="004E4BCD" w:rsidRDefault="00884926" w:rsidP="00712B62">
      <w:pPr>
        <w:jc w:val="both"/>
        <w:rPr>
          <w:rFonts w:ascii="Arial" w:hAnsi="Arial" w:cs="Arial"/>
          <w:sz w:val="24"/>
          <w:szCs w:val="24"/>
        </w:rPr>
      </w:pPr>
      <w:r w:rsidRPr="00212D84">
        <w:rPr>
          <w:rFonts w:ascii="Arial" w:hAnsi="Arial" w:cs="Arial"/>
          <w:sz w:val="24"/>
          <w:szCs w:val="24"/>
        </w:rPr>
        <w:t>The objective of this module is t</w:t>
      </w:r>
      <w:r w:rsidR="00273F61" w:rsidRPr="00212D84">
        <w:rPr>
          <w:rFonts w:ascii="Arial" w:hAnsi="Arial" w:cs="Arial"/>
          <w:sz w:val="24"/>
          <w:szCs w:val="24"/>
        </w:rPr>
        <w:t xml:space="preserve">o enable trainees appreciate the importance of regular management reporting, management control systems, and </w:t>
      </w:r>
      <w:r w:rsidR="00CE48E5">
        <w:rPr>
          <w:rFonts w:ascii="Arial" w:hAnsi="Arial" w:cs="Arial"/>
          <w:sz w:val="24"/>
          <w:szCs w:val="24"/>
        </w:rPr>
        <w:t xml:space="preserve">to </w:t>
      </w:r>
      <w:r w:rsidR="00273F61" w:rsidRPr="00212D84">
        <w:rPr>
          <w:rFonts w:ascii="Arial" w:hAnsi="Arial" w:cs="Arial"/>
          <w:sz w:val="24"/>
          <w:szCs w:val="24"/>
        </w:rPr>
        <w:t xml:space="preserve">create </w:t>
      </w:r>
      <w:r w:rsidR="004770A1">
        <w:rPr>
          <w:rFonts w:ascii="Arial" w:hAnsi="Arial" w:cs="Arial"/>
          <w:sz w:val="24"/>
          <w:szCs w:val="24"/>
        </w:rPr>
        <w:t xml:space="preserve">an </w:t>
      </w:r>
      <w:r w:rsidR="00273F61" w:rsidRPr="00212D84">
        <w:rPr>
          <w:rFonts w:ascii="Arial" w:hAnsi="Arial" w:cs="Arial"/>
          <w:sz w:val="24"/>
          <w:szCs w:val="24"/>
        </w:rPr>
        <w:t xml:space="preserve">understanding of why businesses must budget. </w:t>
      </w:r>
      <w:r w:rsidR="003E5BEF" w:rsidRPr="00212D84">
        <w:rPr>
          <w:rFonts w:ascii="Arial" w:hAnsi="Arial" w:cs="Arial"/>
          <w:sz w:val="24"/>
          <w:szCs w:val="24"/>
        </w:rPr>
        <w:t>The training will stress the importance of planning for value for money delivery and major taxes in road construction.</w:t>
      </w:r>
    </w:p>
    <w:p w:rsidR="004E4BCD" w:rsidRDefault="006D654E" w:rsidP="00712B62">
      <w:pPr>
        <w:jc w:val="both"/>
        <w:rPr>
          <w:rFonts w:ascii="Arial" w:hAnsi="Arial" w:cs="Arial"/>
          <w:b/>
          <w:sz w:val="24"/>
          <w:szCs w:val="24"/>
        </w:rPr>
      </w:pPr>
      <w:r w:rsidRPr="00212D84">
        <w:rPr>
          <w:rFonts w:ascii="Arial" w:hAnsi="Arial" w:cs="Arial"/>
          <w:b/>
          <w:sz w:val="24"/>
          <w:szCs w:val="24"/>
        </w:rPr>
        <w:t>Training outcome:</w:t>
      </w:r>
    </w:p>
    <w:p w:rsidR="004E4BCD" w:rsidRDefault="00884926" w:rsidP="00712B62">
      <w:pPr>
        <w:jc w:val="both"/>
        <w:rPr>
          <w:rFonts w:ascii="Arial" w:hAnsi="Arial" w:cs="Arial"/>
          <w:sz w:val="24"/>
          <w:szCs w:val="24"/>
        </w:rPr>
      </w:pPr>
      <w:r w:rsidRPr="00212D84">
        <w:rPr>
          <w:rFonts w:ascii="Arial" w:hAnsi="Arial" w:cs="Arial"/>
          <w:sz w:val="24"/>
          <w:szCs w:val="24"/>
        </w:rPr>
        <w:t>By the end of this module</w:t>
      </w:r>
      <w:r w:rsidR="002C5015">
        <w:rPr>
          <w:rFonts w:ascii="Arial" w:hAnsi="Arial" w:cs="Arial"/>
          <w:sz w:val="24"/>
          <w:szCs w:val="24"/>
        </w:rPr>
        <w:t>,</w:t>
      </w:r>
      <w:r w:rsidRPr="00212D84">
        <w:rPr>
          <w:rFonts w:ascii="Arial" w:hAnsi="Arial" w:cs="Arial"/>
          <w:sz w:val="24"/>
          <w:szCs w:val="24"/>
        </w:rPr>
        <w:t xml:space="preserve"> trainees will b</w:t>
      </w:r>
      <w:r w:rsidR="00CE48E5">
        <w:rPr>
          <w:rFonts w:ascii="Arial" w:hAnsi="Arial" w:cs="Arial"/>
          <w:sz w:val="24"/>
          <w:szCs w:val="24"/>
        </w:rPr>
        <w:t xml:space="preserve">e able to appreciate and request </w:t>
      </w:r>
      <w:r w:rsidRPr="00212D84">
        <w:rPr>
          <w:rFonts w:ascii="Arial" w:hAnsi="Arial" w:cs="Arial"/>
          <w:sz w:val="24"/>
          <w:szCs w:val="24"/>
        </w:rPr>
        <w:t xml:space="preserve">management reports regularly on a daily, weekly, monthly, quarterly </w:t>
      </w:r>
      <w:r w:rsidR="002C5015">
        <w:rPr>
          <w:rFonts w:ascii="Arial" w:hAnsi="Arial" w:cs="Arial"/>
          <w:sz w:val="24"/>
          <w:szCs w:val="24"/>
        </w:rPr>
        <w:t>and</w:t>
      </w:r>
      <w:r w:rsidRPr="00212D84">
        <w:rPr>
          <w:rFonts w:ascii="Arial" w:hAnsi="Arial" w:cs="Arial"/>
          <w:sz w:val="24"/>
          <w:szCs w:val="24"/>
        </w:rPr>
        <w:t xml:space="preserve"> annual</w:t>
      </w:r>
      <w:r w:rsidR="002C5015">
        <w:rPr>
          <w:rFonts w:ascii="Arial" w:hAnsi="Arial" w:cs="Arial"/>
          <w:sz w:val="24"/>
          <w:szCs w:val="24"/>
        </w:rPr>
        <w:t xml:space="preserve"> basis</w:t>
      </w:r>
      <w:r w:rsidRPr="00212D84">
        <w:rPr>
          <w:rFonts w:ascii="Arial" w:hAnsi="Arial" w:cs="Arial"/>
          <w:sz w:val="24"/>
          <w:szCs w:val="24"/>
        </w:rPr>
        <w:t>.</w:t>
      </w:r>
      <w:r w:rsidR="006D654E" w:rsidRPr="00212D84">
        <w:rPr>
          <w:rFonts w:ascii="Arial" w:hAnsi="Arial" w:cs="Arial"/>
          <w:sz w:val="24"/>
          <w:szCs w:val="24"/>
        </w:rPr>
        <w:t xml:space="preserve"> </w:t>
      </w:r>
      <w:r w:rsidR="003E5BEF" w:rsidRPr="00212D84">
        <w:rPr>
          <w:rFonts w:ascii="Arial" w:hAnsi="Arial" w:cs="Arial"/>
          <w:sz w:val="24"/>
          <w:szCs w:val="24"/>
        </w:rPr>
        <w:t>They will be able to understand and explain major variances, and anticipate key taxes and delivery of value for money.</w:t>
      </w:r>
    </w:p>
    <w:p w:rsidR="004E4BCD" w:rsidRDefault="00310543" w:rsidP="00712B62">
      <w:pPr>
        <w:tabs>
          <w:tab w:val="num" w:pos="720"/>
        </w:tabs>
        <w:jc w:val="both"/>
        <w:rPr>
          <w:rFonts w:ascii="Arial" w:hAnsi="Arial" w:cs="Arial"/>
          <w:b/>
          <w:sz w:val="24"/>
          <w:szCs w:val="24"/>
        </w:rPr>
      </w:pPr>
      <w:r w:rsidRPr="00212D84">
        <w:rPr>
          <w:rFonts w:ascii="Arial" w:hAnsi="Arial" w:cs="Arial"/>
          <w:b/>
          <w:sz w:val="24"/>
          <w:szCs w:val="24"/>
        </w:rPr>
        <w:t>Sessions outline</w:t>
      </w:r>
    </w:p>
    <w:p w:rsidR="004E4BCD" w:rsidRDefault="006D654E" w:rsidP="00712B62">
      <w:pPr>
        <w:jc w:val="both"/>
        <w:rPr>
          <w:rFonts w:ascii="Arial" w:hAnsi="Arial" w:cs="Arial"/>
          <w:sz w:val="24"/>
          <w:szCs w:val="24"/>
        </w:rPr>
      </w:pPr>
      <w:r w:rsidRPr="00212D84">
        <w:rPr>
          <w:rFonts w:ascii="Arial" w:hAnsi="Arial" w:cs="Arial"/>
          <w:sz w:val="24"/>
          <w:szCs w:val="24"/>
        </w:rPr>
        <w:t>The module is broken down into six</w:t>
      </w:r>
      <w:r w:rsidR="002C5015">
        <w:rPr>
          <w:rFonts w:ascii="Arial" w:hAnsi="Arial" w:cs="Arial"/>
          <w:sz w:val="24"/>
          <w:szCs w:val="24"/>
        </w:rPr>
        <w:t>;</w:t>
      </w:r>
      <w:r w:rsidRPr="00212D84">
        <w:rPr>
          <w:rFonts w:ascii="Arial" w:hAnsi="Arial" w:cs="Arial"/>
          <w:sz w:val="24"/>
          <w:szCs w:val="24"/>
        </w:rPr>
        <w:t xml:space="preserve"> two hour sessions as follows:</w:t>
      </w:r>
    </w:p>
    <w:p w:rsidR="004E4BCD" w:rsidRDefault="006D654E" w:rsidP="00712B6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2D84">
        <w:rPr>
          <w:rFonts w:ascii="Arial" w:hAnsi="Arial" w:cs="Arial"/>
          <w:b/>
          <w:sz w:val="24"/>
          <w:szCs w:val="24"/>
        </w:rPr>
        <w:t>Session 1: Introduction to business reporting</w:t>
      </w:r>
    </w:p>
    <w:p w:rsidR="004E4BCD" w:rsidRDefault="00273F61" w:rsidP="00712B62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2D84">
        <w:rPr>
          <w:rFonts w:ascii="Arial" w:hAnsi="Arial" w:cs="Arial"/>
          <w:sz w:val="24"/>
          <w:szCs w:val="24"/>
        </w:rPr>
        <w:t>Introducing types of management reports</w:t>
      </w:r>
    </w:p>
    <w:p w:rsidR="004E4BCD" w:rsidRDefault="00273F61" w:rsidP="00712B62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2D84">
        <w:rPr>
          <w:rFonts w:ascii="Arial" w:hAnsi="Arial" w:cs="Arial"/>
          <w:sz w:val="24"/>
          <w:szCs w:val="24"/>
        </w:rPr>
        <w:t>Purpose and role of</w:t>
      </w:r>
      <w:r w:rsidR="00310543" w:rsidRPr="00212D84">
        <w:rPr>
          <w:rFonts w:ascii="Arial" w:hAnsi="Arial" w:cs="Arial"/>
          <w:sz w:val="24"/>
          <w:szCs w:val="24"/>
        </w:rPr>
        <w:t xml:space="preserve"> management</w:t>
      </w:r>
      <w:r w:rsidRPr="00212D84">
        <w:rPr>
          <w:rFonts w:ascii="Arial" w:hAnsi="Arial" w:cs="Arial"/>
          <w:sz w:val="24"/>
          <w:szCs w:val="24"/>
        </w:rPr>
        <w:t xml:space="preserve"> reports</w:t>
      </w:r>
    </w:p>
    <w:p w:rsidR="004E4BCD" w:rsidRDefault="006D654E" w:rsidP="00712B6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2D84">
        <w:rPr>
          <w:rFonts w:ascii="Arial" w:hAnsi="Arial" w:cs="Arial"/>
          <w:b/>
          <w:sz w:val="24"/>
          <w:szCs w:val="24"/>
        </w:rPr>
        <w:t>Session 2: Introduction to budgets</w:t>
      </w:r>
    </w:p>
    <w:p w:rsidR="004E4BCD" w:rsidRDefault="00CE48E5" w:rsidP="00712B62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73F61" w:rsidRPr="00212D84">
        <w:rPr>
          <w:rFonts w:ascii="Arial" w:hAnsi="Arial" w:cs="Arial"/>
          <w:sz w:val="24"/>
          <w:szCs w:val="24"/>
        </w:rPr>
        <w:t xml:space="preserve">xplain the meaning </w:t>
      </w:r>
      <w:r w:rsidR="00A478A8">
        <w:rPr>
          <w:rFonts w:ascii="Arial" w:hAnsi="Arial" w:cs="Arial"/>
          <w:sz w:val="24"/>
          <w:szCs w:val="24"/>
        </w:rPr>
        <w:t xml:space="preserve">and role </w:t>
      </w:r>
      <w:r w:rsidR="00273F61" w:rsidRPr="00212D84">
        <w:rPr>
          <w:rFonts w:ascii="Arial" w:hAnsi="Arial" w:cs="Arial"/>
          <w:sz w:val="24"/>
          <w:szCs w:val="24"/>
        </w:rPr>
        <w:t>of a budget</w:t>
      </w:r>
    </w:p>
    <w:p w:rsidR="004E4BCD" w:rsidRDefault="00CE48E5" w:rsidP="00712B62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273F61" w:rsidRPr="00212D84">
        <w:rPr>
          <w:rFonts w:ascii="Arial" w:hAnsi="Arial" w:cs="Arial"/>
          <w:sz w:val="24"/>
          <w:szCs w:val="24"/>
        </w:rPr>
        <w:t>elate annual budgets</w:t>
      </w:r>
      <w:r w:rsidR="00D513EC">
        <w:rPr>
          <w:rFonts w:ascii="Arial" w:hAnsi="Arial" w:cs="Arial"/>
          <w:sz w:val="24"/>
          <w:szCs w:val="24"/>
        </w:rPr>
        <w:t xml:space="preserve"> to </w:t>
      </w:r>
      <w:r w:rsidR="00D513EC" w:rsidRPr="00212D84">
        <w:rPr>
          <w:rFonts w:ascii="Arial" w:hAnsi="Arial" w:cs="Arial"/>
          <w:sz w:val="24"/>
          <w:szCs w:val="24"/>
        </w:rPr>
        <w:t>the business plan</w:t>
      </w:r>
    </w:p>
    <w:p w:rsidR="004E4BCD" w:rsidRDefault="00CE48E5" w:rsidP="00712B62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A478A8">
        <w:rPr>
          <w:rFonts w:ascii="Arial" w:hAnsi="Arial" w:cs="Arial"/>
          <w:sz w:val="24"/>
          <w:szCs w:val="24"/>
        </w:rPr>
        <w:t>udget for depreciation</w:t>
      </w:r>
      <w:r w:rsidR="00D513EC" w:rsidRPr="00212D84">
        <w:rPr>
          <w:rFonts w:ascii="Arial" w:hAnsi="Arial" w:cs="Arial"/>
          <w:sz w:val="24"/>
          <w:szCs w:val="24"/>
        </w:rPr>
        <w:t xml:space="preserve"> </w:t>
      </w:r>
    </w:p>
    <w:p w:rsidR="004E4BCD" w:rsidRDefault="00CE48E5" w:rsidP="00712B62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73F61" w:rsidRPr="00212D84">
        <w:rPr>
          <w:rFonts w:ascii="Arial" w:hAnsi="Arial" w:cs="Arial"/>
          <w:sz w:val="24"/>
          <w:szCs w:val="24"/>
        </w:rPr>
        <w:t xml:space="preserve">repare </w:t>
      </w:r>
      <w:r w:rsidR="00A31E9F">
        <w:rPr>
          <w:rFonts w:ascii="Arial" w:hAnsi="Arial" w:cs="Arial"/>
          <w:sz w:val="24"/>
          <w:szCs w:val="24"/>
        </w:rPr>
        <w:t xml:space="preserve">and use </w:t>
      </w:r>
      <w:r w:rsidR="00A478A8">
        <w:rPr>
          <w:rFonts w:ascii="Arial" w:hAnsi="Arial" w:cs="Arial"/>
          <w:sz w:val="24"/>
          <w:szCs w:val="24"/>
        </w:rPr>
        <w:t>control</w:t>
      </w:r>
      <w:r w:rsidR="00273F61" w:rsidRPr="00212D84">
        <w:rPr>
          <w:rFonts w:ascii="Arial" w:hAnsi="Arial" w:cs="Arial"/>
          <w:sz w:val="24"/>
          <w:szCs w:val="24"/>
        </w:rPr>
        <w:t xml:space="preserve"> budget</w:t>
      </w:r>
      <w:r w:rsidR="00A478A8">
        <w:rPr>
          <w:rFonts w:ascii="Arial" w:hAnsi="Arial" w:cs="Arial"/>
          <w:sz w:val="24"/>
          <w:szCs w:val="24"/>
        </w:rPr>
        <w:t>s</w:t>
      </w:r>
    </w:p>
    <w:p w:rsidR="004E4BCD" w:rsidRDefault="006D654E" w:rsidP="00712B6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2D84">
        <w:rPr>
          <w:rFonts w:ascii="Arial" w:hAnsi="Arial" w:cs="Arial"/>
          <w:b/>
          <w:sz w:val="24"/>
          <w:szCs w:val="24"/>
        </w:rPr>
        <w:t>Session 3</w:t>
      </w:r>
      <w:r w:rsidR="007C4693" w:rsidRPr="00212D84">
        <w:rPr>
          <w:rFonts w:ascii="Arial" w:hAnsi="Arial" w:cs="Arial"/>
          <w:b/>
          <w:sz w:val="24"/>
          <w:szCs w:val="24"/>
        </w:rPr>
        <w:t xml:space="preserve">: </w:t>
      </w:r>
      <w:r w:rsidRPr="00212D84">
        <w:rPr>
          <w:rFonts w:ascii="Arial" w:hAnsi="Arial" w:cs="Arial"/>
          <w:b/>
          <w:sz w:val="24"/>
          <w:szCs w:val="24"/>
        </w:rPr>
        <w:t>Budget control and management</w:t>
      </w:r>
    </w:p>
    <w:p w:rsidR="004E4BCD" w:rsidRDefault="007C4693" w:rsidP="00712B62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2D84">
        <w:rPr>
          <w:rFonts w:ascii="Arial" w:hAnsi="Arial" w:cs="Arial"/>
          <w:sz w:val="24"/>
          <w:szCs w:val="24"/>
        </w:rPr>
        <w:t>Relating performance to budgets</w:t>
      </w:r>
    </w:p>
    <w:p w:rsidR="004E4BCD" w:rsidRDefault="007C4693" w:rsidP="00712B62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2D84">
        <w:rPr>
          <w:rFonts w:ascii="Arial" w:hAnsi="Arial" w:cs="Arial"/>
          <w:sz w:val="24"/>
          <w:szCs w:val="24"/>
        </w:rPr>
        <w:t xml:space="preserve">Variance analysis </w:t>
      </w:r>
    </w:p>
    <w:p w:rsidR="004E4BCD" w:rsidRDefault="007C4693" w:rsidP="00712B62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2D84">
        <w:rPr>
          <w:rFonts w:ascii="Arial" w:hAnsi="Arial" w:cs="Arial"/>
          <w:sz w:val="24"/>
          <w:szCs w:val="24"/>
        </w:rPr>
        <w:t>Variance responsibility</w:t>
      </w:r>
    </w:p>
    <w:p w:rsidR="004E4BCD" w:rsidRDefault="00F363EA" w:rsidP="00712B62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2D84">
        <w:rPr>
          <w:rFonts w:ascii="Arial" w:hAnsi="Arial" w:cs="Arial"/>
          <w:sz w:val="24"/>
          <w:szCs w:val="24"/>
        </w:rPr>
        <w:t>Control action</w:t>
      </w:r>
    </w:p>
    <w:p w:rsidR="004E4BCD" w:rsidRPr="00712B62" w:rsidRDefault="004E4BCD" w:rsidP="00712B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E4BCD" w:rsidRDefault="006D654E" w:rsidP="00712B6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2D84">
        <w:rPr>
          <w:rFonts w:ascii="Arial" w:hAnsi="Arial" w:cs="Arial"/>
          <w:b/>
          <w:sz w:val="24"/>
          <w:szCs w:val="24"/>
        </w:rPr>
        <w:t>Session 4: Revenue budget control and management</w:t>
      </w:r>
      <w:r w:rsidR="00A31E9F">
        <w:rPr>
          <w:rFonts w:ascii="Arial" w:hAnsi="Arial" w:cs="Arial"/>
          <w:b/>
          <w:sz w:val="24"/>
          <w:szCs w:val="24"/>
        </w:rPr>
        <w:t xml:space="preserve"> (Understanding variances better)</w:t>
      </w:r>
    </w:p>
    <w:p w:rsidR="004E4BCD" w:rsidRDefault="00465B08" w:rsidP="00712B62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2D84">
        <w:rPr>
          <w:rFonts w:ascii="Arial" w:hAnsi="Arial" w:cs="Arial"/>
          <w:sz w:val="24"/>
          <w:szCs w:val="24"/>
        </w:rPr>
        <w:t>Relating revenue performance to budget</w:t>
      </w:r>
    </w:p>
    <w:p w:rsidR="004E4BCD" w:rsidRDefault="00465B08" w:rsidP="00712B62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2D84">
        <w:rPr>
          <w:rFonts w:ascii="Arial" w:hAnsi="Arial" w:cs="Arial"/>
          <w:sz w:val="24"/>
          <w:szCs w:val="24"/>
        </w:rPr>
        <w:t>Identify revenue budgets</w:t>
      </w:r>
    </w:p>
    <w:p w:rsidR="004E4BCD" w:rsidRDefault="00465B08" w:rsidP="00712B62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2D84">
        <w:rPr>
          <w:rFonts w:ascii="Arial" w:hAnsi="Arial" w:cs="Arial"/>
          <w:sz w:val="24"/>
          <w:szCs w:val="24"/>
        </w:rPr>
        <w:t>Determine possible action on variance</w:t>
      </w:r>
      <w:r w:rsidR="00CE48E5">
        <w:rPr>
          <w:rFonts w:ascii="Arial" w:hAnsi="Arial" w:cs="Arial"/>
          <w:sz w:val="24"/>
          <w:szCs w:val="24"/>
        </w:rPr>
        <w:t>s</w:t>
      </w:r>
    </w:p>
    <w:p w:rsidR="004E4BCD" w:rsidRDefault="00273F61" w:rsidP="00712B62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2D84">
        <w:rPr>
          <w:rFonts w:ascii="Arial" w:hAnsi="Arial" w:cs="Arial"/>
          <w:sz w:val="24"/>
          <w:szCs w:val="24"/>
        </w:rPr>
        <w:t xml:space="preserve">Develop a strategic profit budget </w:t>
      </w:r>
    </w:p>
    <w:p w:rsidR="004E4BCD" w:rsidRDefault="006D654E" w:rsidP="00712B6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2D84">
        <w:rPr>
          <w:rFonts w:ascii="Arial" w:hAnsi="Arial" w:cs="Arial"/>
          <w:b/>
          <w:sz w:val="24"/>
          <w:szCs w:val="24"/>
        </w:rPr>
        <w:t>Session 5: Value for money and business performance</w:t>
      </w:r>
    </w:p>
    <w:p w:rsidR="004E4BCD" w:rsidRDefault="00CE48E5" w:rsidP="00712B6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73F61" w:rsidRPr="00212D84">
        <w:rPr>
          <w:rFonts w:ascii="Arial" w:hAnsi="Arial" w:cs="Arial"/>
          <w:sz w:val="24"/>
          <w:szCs w:val="24"/>
        </w:rPr>
        <w:t>emonstrate value for money issues in road construction</w:t>
      </w:r>
    </w:p>
    <w:p w:rsidR="004E4BCD" w:rsidRDefault="00465B08" w:rsidP="00712B6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2D84">
        <w:rPr>
          <w:rFonts w:ascii="Arial" w:hAnsi="Arial" w:cs="Arial"/>
          <w:sz w:val="24"/>
          <w:szCs w:val="24"/>
        </w:rPr>
        <w:t>Develop quality assurance measures</w:t>
      </w:r>
    </w:p>
    <w:p w:rsidR="004E4BCD" w:rsidRDefault="00CE48E5" w:rsidP="00712B6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515D8" w:rsidRPr="00212D84">
        <w:rPr>
          <w:rFonts w:ascii="Arial" w:hAnsi="Arial" w:cs="Arial"/>
          <w:sz w:val="24"/>
          <w:szCs w:val="24"/>
        </w:rPr>
        <w:t xml:space="preserve">reate awareness </w:t>
      </w:r>
      <w:proofErr w:type="gramStart"/>
      <w:r w:rsidR="001515D8" w:rsidRPr="00212D84">
        <w:rPr>
          <w:rFonts w:ascii="Arial" w:hAnsi="Arial" w:cs="Arial"/>
          <w:sz w:val="24"/>
          <w:szCs w:val="24"/>
        </w:rPr>
        <w:t xml:space="preserve">of </w:t>
      </w:r>
      <w:r w:rsidR="00465B08" w:rsidRPr="00212D84">
        <w:rPr>
          <w:rFonts w:ascii="Arial" w:hAnsi="Arial" w:cs="Arial"/>
          <w:sz w:val="24"/>
          <w:szCs w:val="24"/>
        </w:rPr>
        <w:t xml:space="preserve"> Key</w:t>
      </w:r>
      <w:proofErr w:type="gramEnd"/>
      <w:r w:rsidR="00465B08" w:rsidRPr="00212D84">
        <w:rPr>
          <w:rFonts w:ascii="Arial" w:hAnsi="Arial" w:cs="Arial"/>
          <w:sz w:val="24"/>
          <w:szCs w:val="24"/>
        </w:rPr>
        <w:t xml:space="preserve"> Performance Indicators</w:t>
      </w:r>
    </w:p>
    <w:p w:rsidR="004E4BCD" w:rsidRDefault="006D654E" w:rsidP="00712B6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2D84">
        <w:rPr>
          <w:rFonts w:ascii="Arial" w:hAnsi="Arial" w:cs="Arial"/>
          <w:b/>
          <w:sz w:val="24"/>
          <w:szCs w:val="24"/>
        </w:rPr>
        <w:t>Session 6: Tax planning</w:t>
      </w:r>
    </w:p>
    <w:p w:rsidR="004E4BCD" w:rsidRDefault="00273F61" w:rsidP="00712B62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2D84">
        <w:rPr>
          <w:rFonts w:ascii="Arial" w:hAnsi="Arial" w:cs="Arial"/>
          <w:sz w:val="24"/>
          <w:szCs w:val="24"/>
        </w:rPr>
        <w:t>Identify the rationale for payment of taxes</w:t>
      </w:r>
    </w:p>
    <w:p w:rsidR="004E4BCD" w:rsidRDefault="00273F61" w:rsidP="00712B62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2D84">
        <w:rPr>
          <w:rFonts w:ascii="Arial" w:hAnsi="Arial" w:cs="Arial"/>
          <w:sz w:val="24"/>
          <w:szCs w:val="24"/>
        </w:rPr>
        <w:t>Analyze the impact of different taxes on profits</w:t>
      </w:r>
    </w:p>
    <w:p w:rsidR="004E4BCD" w:rsidRDefault="00273F61" w:rsidP="00712B62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2D84">
        <w:rPr>
          <w:rFonts w:ascii="Arial" w:hAnsi="Arial" w:cs="Arial"/>
          <w:sz w:val="24"/>
          <w:szCs w:val="24"/>
        </w:rPr>
        <w:t xml:space="preserve">Discover strategy to reduce the tax liability within the law </w:t>
      </w:r>
    </w:p>
    <w:p w:rsidR="004E4BCD" w:rsidRDefault="004E4BCD" w:rsidP="00712B62">
      <w:pPr>
        <w:jc w:val="both"/>
        <w:rPr>
          <w:rFonts w:ascii="Arial" w:hAnsi="Arial" w:cs="Arial"/>
          <w:sz w:val="24"/>
          <w:szCs w:val="24"/>
        </w:rPr>
      </w:pPr>
    </w:p>
    <w:p w:rsidR="001B6A51" w:rsidRDefault="001B6A51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1B6A51" w:rsidRDefault="001B6A51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1B6A51" w:rsidRDefault="001B6A51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1B6A51" w:rsidRDefault="001B6A51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1B6A51" w:rsidRDefault="001B6A51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1B6A51" w:rsidRDefault="001B6A51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1B6A51" w:rsidRDefault="001B6A51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1B6A51" w:rsidRDefault="001B6A51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1B6A51" w:rsidRDefault="001B6A51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1B6A51" w:rsidRDefault="001B6A51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1B6A51" w:rsidRDefault="001B6A51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1B6A51" w:rsidRDefault="001B6A51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1B6A51" w:rsidRDefault="001B6A51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1B6A51" w:rsidRDefault="001B6A51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4E4BCD" w:rsidRDefault="001B6A51">
      <w:pPr>
        <w:jc w:val="center"/>
        <w:rPr>
          <w:rFonts w:ascii="Arial" w:hAnsi="Arial" w:cs="Arial"/>
          <w:b/>
          <w:sz w:val="24"/>
          <w:szCs w:val="24"/>
        </w:rPr>
      </w:pPr>
      <w:r w:rsidRPr="00212D84">
        <w:rPr>
          <w:rFonts w:ascii="Arial" w:hAnsi="Arial" w:cs="Arial"/>
          <w:b/>
          <w:sz w:val="24"/>
          <w:szCs w:val="24"/>
        </w:rPr>
        <w:t>DETAILED TRAINING SESSION PLANS</w:t>
      </w:r>
    </w:p>
    <w:p w:rsidR="004E4BCD" w:rsidRDefault="001B6A51" w:rsidP="00712B62">
      <w:pPr>
        <w:jc w:val="center"/>
        <w:rPr>
          <w:rFonts w:ascii="Arial" w:hAnsi="Arial" w:cs="Arial"/>
          <w:b/>
          <w:sz w:val="24"/>
          <w:szCs w:val="24"/>
        </w:rPr>
      </w:pPr>
      <w:r w:rsidRPr="00212D84">
        <w:rPr>
          <w:rFonts w:ascii="Arial" w:hAnsi="Arial" w:cs="Arial"/>
          <w:b/>
          <w:sz w:val="24"/>
          <w:szCs w:val="24"/>
        </w:rPr>
        <w:t>SESSION ONE: INTRODUCTION TO BUSINESS REPORTING (2HRS)</w:t>
      </w:r>
    </w:p>
    <w:p w:rsidR="004E4BCD" w:rsidRDefault="001515D8" w:rsidP="00712B62">
      <w:pPr>
        <w:jc w:val="both"/>
        <w:rPr>
          <w:rFonts w:ascii="Arial" w:hAnsi="Arial" w:cs="Arial"/>
          <w:sz w:val="24"/>
          <w:szCs w:val="24"/>
        </w:rPr>
      </w:pPr>
      <w:r w:rsidRPr="00212D84">
        <w:rPr>
          <w:rFonts w:ascii="Arial" w:hAnsi="Arial" w:cs="Arial"/>
          <w:sz w:val="24"/>
          <w:szCs w:val="24"/>
        </w:rPr>
        <w:t>Training objective</w:t>
      </w:r>
      <w:r w:rsidR="00DD2658" w:rsidRPr="00212D84">
        <w:rPr>
          <w:rFonts w:ascii="Arial" w:hAnsi="Arial" w:cs="Arial"/>
          <w:sz w:val="24"/>
          <w:szCs w:val="24"/>
        </w:rPr>
        <w:t xml:space="preserve">: To introduce to the trainees the role, types and importance of financial reports and to relate them to strategic plans. </w:t>
      </w:r>
    </w:p>
    <w:p w:rsidR="004E4BCD" w:rsidRDefault="00DD2658" w:rsidP="00712B62">
      <w:pPr>
        <w:jc w:val="both"/>
        <w:rPr>
          <w:rFonts w:ascii="Arial" w:hAnsi="Arial" w:cs="Arial"/>
          <w:sz w:val="24"/>
          <w:szCs w:val="24"/>
        </w:rPr>
      </w:pPr>
      <w:r w:rsidRPr="00212D84">
        <w:rPr>
          <w:rFonts w:ascii="Arial" w:hAnsi="Arial" w:cs="Arial"/>
          <w:sz w:val="24"/>
          <w:szCs w:val="24"/>
        </w:rPr>
        <w:t xml:space="preserve">Training outcome: By the end of the session the trainees will be aware of the need and nature of reports necessary </w:t>
      </w:r>
      <w:r w:rsidR="00310543" w:rsidRPr="00212D84">
        <w:rPr>
          <w:rFonts w:ascii="Arial" w:hAnsi="Arial" w:cs="Arial"/>
          <w:sz w:val="24"/>
          <w:szCs w:val="24"/>
        </w:rPr>
        <w:t>at different intervals for effective management and also relate the reports to the already approved business plan</w:t>
      </w:r>
      <w:r w:rsidR="001B6A51">
        <w:rPr>
          <w:rFonts w:ascii="Arial" w:hAnsi="Arial" w:cs="Arial"/>
          <w:sz w:val="24"/>
          <w:szCs w:val="24"/>
        </w:rPr>
        <w:t>s</w:t>
      </w:r>
    </w:p>
    <w:tbl>
      <w:tblPr>
        <w:tblStyle w:val="TableGrid"/>
        <w:tblpPr w:leftFromText="180" w:rightFromText="180" w:vertAnchor="page" w:horzAnchor="margin" w:tblpY="11866"/>
        <w:tblW w:w="0" w:type="auto"/>
        <w:tblLook w:val="04A0"/>
      </w:tblPr>
      <w:tblGrid>
        <w:gridCol w:w="1657"/>
        <w:gridCol w:w="3342"/>
        <w:gridCol w:w="1391"/>
        <w:gridCol w:w="3186"/>
      </w:tblGrid>
      <w:tr w:rsidR="001515D8" w:rsidRPr="00212D84"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515D8" w:rsidP="00712B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D84">
              <w:rPr>
                <w:rFonts w:ascii="Arial" w:hAnsi="Arial" w:cs="Arial"/>
                <w:b/>
                <w:sz w:val="24"/>
                <w:szCs w:val="24"/>
              </w:rPr>
              <w:t>Training  Activity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515D8" w:rsidP="00712B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2D84">
              <w:rPr>
                <w:rFonts w:ascii="Arial" w:hAnsi="Arial" w:cs="Arial"/>
                <w:b/>
                <w:sz w:val="24"/>
                <w:szCs w:val="24"/>
              </w:rPr>
              <w:t>Methodology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515D8" w:rsidP="00712B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2D84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515D8" w:rsidP="00712B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D84">
              <w:rPr>
                <w:rFonts w:ascii="Arial" w:hAnsi="Arial" w:cs="Arial"/>
                <w:b/>
                <w:sz w:val="24"/>
                <w:szCs w:val="24"/>
              </w:rPr>
              <w:t>Results</w:t>
            </w:r>
          </w:p>
        </w:tc>
      </w:tr>
      <w:tr w:rsidR="001515D8" w:rsidRPr="00212D84"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515D8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Introduction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4809AD" w:rsidP="00712B62">
            <w:pPr>
              <w:pStyle w:val="BodyTextIndent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 </w:t>
            </w:r>
            <w:r w:rsidR="001515D8" w:rsidRPr="00212D84">
              <w:rPr>
                <w:rFonts w:ascii="Arial" w:hAnsi="Arial" w:cs="Arial"/>
                <w:szCs w:val="24"/>
              </w:rPr>
              <w:t>Self-introduction by participants.</w:t>
            </w:r>
          </w:p>
          <w:p w:rsidR="004E4BCD" w:rsidRDefault="004809AD" w:rsidP="00712B62">
            <w:pPr>
              <w:pStyle w:val="BodyTextIndent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 </w:t>
            </w:r>
            <w:r w:rsidR="001515D8" w:rsidRPr="00212D84">
              <w:rPr>
                <w:rFonts w:ascii="Arial" w:hAnsi="Arial" w:cs="Arial"/>
                <w:szCs w:val="24"/>
              </w:rPr>
              <w:t>The facilitator recap</w:t>
            </w:r>
            <w:r w:rsidR="00212D84">
              <w:rPr>
                <w:rFonts w:ascii="Arial" w:hAnsi="Arial" w:cs="Arial"/>
                <w:szCs w:val="24"/>
              </w:rPr>
              <w:t>s</w:t>
            </w:r>
            <w:r w:rsidR="001515D8" w:rsidRPr="00212D84">
              <w:rPr>
                <w:rFonts w:ascii="Arial" w:hAnsi="Arial" w:cs="Arial"/>
                <w:szCs w:val="24"/>
              </w:rPr>
              <w:t xml:space="preserve"> of module two and relates it to module three.</w:t>
            </w:r>
          </w:p>
          <w:p w:rsidR="004E4BCD" w:rsidRDefault="004809AD" w:rsidP="00712B62">
            <w:pPr>
              <w:pStyle w:val="BodyTextIndent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3. </w:t>
            </w:r>
            <w:r w:rsidR="001515D8" w:rsidRPr="00212D84">
              <w:rPr>
                <w:rFonts w:ascii="Arial" w:hAnsi="Arial" w:cs="Arial"/>
                <w:szCs w:val="24"/>
              </w:rPr>
              <w:t>The facilitator introduces the Module and   solicits for participants</w:t>
            </w:r>
            <w:r w:rsidR="00212D84">
              <w:rPr>
                <w:rFonts w:ascii="Arial" w:hAnsi="Arial" w:cs="Arial"/>
                <w:szCs w:val="24"/>
              </w:rPr>
              <w:t>’</w:t>
            </w:r>
            <w:r w:rsidR="001515D8" w:rsidRPr="00212D84">
              <w:rPr>
                <w:rFonts w:ascii="Arial" w:hAnsi="Arial" w:cs="Arial"/>
                <w:szCs w:val="24"/>
              </w:rPr>
              <w:t xml:space="preserve"> training expectations and fears.</w:t>
            </w:r>
          </w:p>
          <w:p w:rsidR="004E4BCD" w:rsidRDefault="004809AD" w:rsidP="00712B62">
            <w:pPr>
              <w:pStyle w:val="BodyTextIndent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4. </w:t>
            </w:r>
            <w:r w:rsidR="001515D8" w:rsidRPr="00212D84">
              <w:rPr>
                <w:rFonts w:ascii="Arial" w:hAnsi="Arial" w:cs="Arial"/>
                <w:szCs w:val="24"/>
              </w:rPr>
              <w:t>Write the expectations and fears on a flip chart and display for further reference.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515D8" w:rsidP="00712B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10.minutes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515D8" w:rsidP="00712B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Relationship between business planning and budgeting and reporting.</w:t>
            </w:r>
          </w:p>
          <w:p w:rsidR="004E4BCD" w:rsidRDefault="004E4BCD" w:rsidP="00712B62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E4BCD" w:rsidRDefault="001515D8" w:rsidP="00712B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Expectations and fears.</w:t>
            </w:r>
          </w:p>
          <w:p w:rsidR="004E4BCD" w:rsidRPr="00712B62" w:rsidRDefault="004E4BCD" w:rsidP="00712B6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4E4BCD" w:rsidRDefault="004E4BCD" w:rsidP="00712B62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E4BCD" w:rsidRDefault="001515D8" w:rsidP="00712B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 xml:space="preserve">Comments </w:t>
            </w:r>
            <w:r w:rsidR="00966815">
              <w:rPr>
                <w:rFonts w:ascii="Arial" w:hAnsi="Arial" w:cs="Arial"/>
                <w:sz w:val="24"/>
                <w:szCs w:val="24"/>
              </w:rPr>
              <w:t>on</w:t>
            </w:r>
            <w:r w:rsidRPr="00212D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12D84">
              <w:rPr>
                <w:rFonts w:ascii="Arial" w:hAnsi="Arial" w:cs="Arial"/>
                <w:sz w:val="24"/>
                <w:szCs w:val="24"/>
              </w:rPr>
              <w:t>trainees  expectation</w:t>
            </w:r>
            <w:r w:rsidR="00966815"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 w:rsidRPr="00212D8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E4BCD" w:rsidRDefault="004E4BCD" w:rsidP="00712B62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5D8" w:rsidRPr="00212D84"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515D8" w:rsidP="00712B62">
            <w:pPr>
              <w:pStyle w:val="BodyTextIndent"/>
              <w:ind w:left="0"/>
              <w:jc w:val="left"/>
              <w:rPr>
                <w:rFonts w:ascii="Arial" w:hAnsi="Arial" w:cs="Arial"/>
                <w:szCs w:val="24"/>
              </w:rPr>
            </w:pPr>
            <w:r w:rsidRPr="00212D84">
              <w:rPr>
                <w:rFonts w:ascii="Arial" w:hAnsi="Arial" w:cs="Arial"/>
                <w:szCs w:val="24"/>
              </w:rPr>
              <w:t xml:space="preserve">Introduction of Objectives and outcomes. Short lecture on key issues in management reports.  </w:t>
            </w:r>
          </w:p>
          <w:p w:rsidR="004E4BCD" w:rsidRDefault="004E4BCD" w:rsidP="00712B62">
            <w:pPr>
              <w:pStyle w:val="BodyTextIndent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515D8" w:rsidP="00712B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Use PowerPoint presentation and short lecture to introduce the key learning objectives and outcomes of the module then of the session and the subject.</w:t>
            </w:r>
          </w:p>
          <w:p w:rsidR="004E4BCD" w:rsidRDefault="001515D8" w:rsidP="00712B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515D8" w:rsidP="00712B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30 minutes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515D8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A. To appreciate management budgeting and reporting systems as tools for effective management of road contractor business.</w:t>
            </w:r>
          </w:p>
          <w:p w:rsidR="004E4BCD" w:rsidRDefault="001515D8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B. Understand importance of  the following;</w:t>
            </w:r>
          </w:p>
          <w:p w:rsidR="004E4BCD" w:rsidRDefault="00423457" w:rsidP="00712B6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Defin</w:t>
            </w:r>
            <w:r>
              <w:rPr>
                <w:rFonts w:ascii="Arial" w:hAnsi="Arial" w:cs="Arial"/>
                <w:sz w:val="24"/>
                <w:szCs w:val="24"/>
              </w:rPr>
              <w:t>ition of</w:t>
            </w:r>
            <w:r w:rsidRPr="00212D8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515D8" w:rsidRPr="00212D84">
              <w:rPr>
                <w:rFonts w:ascii="Arial" w:hAnsi="Arial" w:cs="Arial"/>
                <w:sz w:val="24"/>
                <w:szCs w:val="24"/>
              </w:rPr>
              <w:t>management  reports</w:t>
            </w:r>
          </w:p>
          <w:p w:rsidR="004E4BCD" w:rsidRDefault="00423457" w:rsidP="00712B6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Appreciat</w:t>
            </w:r>
            <w:r>
              <w:rPr>
                <w:rFonts w:ascii="Arial" w:hAnsi="Arial" w:cs="Arial"/>
                <w:sz w:val="24"/>
                <w:szCs w:val="24"/>
              </w:rPr>
              <w:t>ion of</w:t>
            </w:r>
            <w:r w:rsidRPr="00212D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15D8" w:rsidRPr="00212D84">
              <w:rPr>
                <w:rFonts w:ascii="Arial" w:hAnsi="Arial" w:cs="Arial"/>
                <w:sz w:val="24"/>
                <w:szCs w:val="24"/>
              </w:rPr>
              <w:t>relevance of management  reports</w:t>
            </w:r>
          </w:p>
          <w:p w:rsidR="004E4BCD" w:rsidRDefault="001515D8" w:rsidP="00712B6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Outline  of sample  reports</w:t>
            </w:r>
          </w:p>
          <w:p w:rsidR="004E4BCD" w:rsidRDefault="004E4BCD" w:rsidP="00712B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457" w:rsidRPr="00212D84"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515D8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Group discussions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515D8" w:rsidP="00712B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Group activity (All)</w:t>
            </w:r>
          </w:p>
          <w:p w:rsidR="004E4BCD" w:rsidRDefault="001515D8" w:rsidP="00712B62">
            <w:pPr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 xml:space="preserve">Discuss the relevance and challenges </w:t>
            </w:r>
            <w:r w:rsidRPr="00212D84">
              <w:rPr>
                <w:rFonts w:ascii="Arial" w:eastAsia="Times New Roman" w:hAnsi="Arial" w:cs="Arial"/>
                <w:sz w:val="24"/>
                <w:szCs w:val="24"/>
              </w:rPr>
              <w:t xml:space="preserve">of regular reporting in micro construction firms. </w:t>
            </w:r>
          </w:p>
          <w:p w:rsidR="004E4BCD" w:rsidRDefault="001515D8" w:rsidP="00712B62">
            <w:pPr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12D84">
              <w:rPr>
                <w:rFonts w:ascii="Arial" w:eastAsia="Times New Roman" w:hAnsi="Arial" w:cs="Arial"/>
                <w:sz w:val="24"/>
                <w:szCs w:val="24"/>
              </w:rPr>
              <w:t>What reports and information are expected at the site office on a day to day basis.</w:t>
            </w:r>
          </w:p>
          <w:p w:rsidR="004E4BCD" w:rsidRDefault="001515D8" w:rsidP="00712B62">
            <w:pPr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12D84">
              <w:rPr>
                <w:rFonts w:ascii="Arial" w:eastAsia="Times New Roman" w:hAnsi="Arial" w:cs="Arial"/>
                <w:sz w:val="24"/>
                <w:szCs w:val="24"/>
              </w:rPr>
              <w:t>Suggest  reports that would be relevant for Munaku on a monthly basis</w:t>
            </w:r>
          </w:p>
          <w:p w:rsidR="004E4BCD" w:rsidRDefault="001515D8" w:rsidP="00712B62">
            <w:pPr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eastAsia="Times New Roman" w:hAnsi="Arial" w:cs="Arial"/>
                <w:sz w:val="24"/>
                <w:szCs w:val="24"/>
              </w:rPr>
              <w:t xml:space="preserve">Assuming 10kms have been constructed in the first six months given the </w:t>
            </w:r>
            <w:r w:rsidR="00423457">
              <w:rPr>
                <w:rFonts w:ascii="Arial" w:eastAsia="Times New Roman" w:hAnsi="Arial" w:cs="Arial"/>
                <w:sz w:val="24"/>
                <w:szCs w:val="24"/>
              </w:rPr>
              <w:t>actuals,</w:t>
            </w:r>
            <w:r w:rsidRPr="00212D84">
              <w:rPr>
                <w:rFonts w:ascii="Arial" w:eastAsia="Times New Roman" w:hAnsi="Arial" w:cs="Arial"/>
                <w:sz w:val="24"/>
                <w:szCs w:val="24"/>
              </w:rPr>
              <w:t xml:space="preserve"> outline issues to appear in management reporting and for what purpose.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515D8" w:rsidP="00712B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30 minutes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515D8" w:rsidP="00712B62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 xml:space="preserve">Types of </w:t>
            </w:r>
            <w:r w:rsidR="00423457">
              <w:rPr>
                <w:rFonts w:ascii="Arial" w:hAnsi="Arial" w:cs="Arial"/>
                <w:sz w:val="24"/>
                <w:szCs w:val="24"/>
              </w:rPr>
              <w:t>r</w:t>
            </w:r>
            <w:r w:rsidR="00423457" w:rsidRPr="00212D84">
              <w:rPr>
                <w:rFonts w:ascii="Arial" w:hAnsi="Arial" w:cs="Arial"/>
                <w:sz w:val="24"/>
                <w:szCs w:val="24"/>
              </w:rPr>
              <w:t xml:space="preserve">eports </w:t>
            </w:r>
            <w:r w:rsidR="00423457">
              <w:rPr>
                <w:rFonts w:ascii="Arial" w:hAnsi="Arial" w:cs="Arial"/>
                <w:sz w:val="24"/>
                <w:szCs w:val="24"/>
              </w:rPr>
              <w:t>r</w:t>
            </w:r>
            <w:r w:rsidR="00423457" w:rsidRPr="00212D84">
              <w:rPr>
                <w:rFonts w:ascii="Arial" w:hAnsi="Arial" w:cs="Arial"/>
                <w:sz w:val="24"/>
                <w:szCs w:val="24"/>
              </w:rPr>
              <w:t>equired</w:t>
            </w:r>
          </w:p>
          <w:p w:rsidR="004E4BCD" w:rsidRDefault="001515D8" w:rsidP="00712B62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212D84">
              <w:rPr>
                <w:rFonts w:ascii="Arial" w:hAnsi="Arial" w:cs="Arial"/>
                <w:bCs/>
                <w:sz w:val="24"/>
                <w:szCs w:val="24"/>
              </w:rPr>
              <w:t xml:space="preserve">Who is responsible for creation of </w:t>
            </w:r>
            <w:r w:rsidR="00423457">
              <w:rPr>
                <w:rFonts w:ascii="Arial" w:hAnsi="Arial" w:cs="Arial"/>
                <w:bCs/>
                <w:sz w:val="24"/>
                <w:szCs w:val="24"/>
              </w:rPr>
              <w:t xml:space="preserve">reports </w:t>
            </w:r>
          </w:p>
          <w:p w:rsidR="004E4BCD" w:rsidRDefault="00423457" w:rsidP="00712B62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212D84">
              <w:rPr>
                <w:rFonts w:ascii="Arial" w:hAnsi="Arial" w:cs="Arial"/>
                <w:bCs/>
                <w:sz w:val="24"/>
                <w:szCs w:val="24"/>
              </w:rPr>
              <w:t xml:space="preserve">Role </w:t>
            </w:r>
            <w:r w:rsidR="001515D8" w:rsidRPr="00212D84">
              <w:rPr>
                <w:rFonts w:ascii="Arial" w:hAnsi="Arial" w:cs="Arial"/>
                <w:bCs/>
                <w:sz w:val="24"/>
                <w:szCs w:val="24"/>
              </w:rPr>
              <w:t>of reports</w:t>
            </w:r>
            <w:r w:rsidR="001515D8" w:rsidRPr="00212D84"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  <w:t>appreciated</w:t>
            </w:r>
          </w:p>
          <w:p w:rsidR="004E4BCD" w:rsidRDefault="004E4BCD" w:rsidP="00712B6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515D8" w:rsidRPr="00212D84"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515D8" w:rsidP="00712B6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2D84">
              <w:rPr>
                <w:rFonts w:ascii="Arial" w:hAnsi="Arial" w:cs="Arial"/>
                <w:bCs/>
                <w:sz w:val="24"/>
                <w:szCs w:val="24"/>
              </w:rPr>
              <w:t xml:space="preserve">Group presentations to </w:t>
            </w:r>
            <w:r w:rsidRPr="00212D84">
              <w:rPr>
                <w:rFonts w:ascii="Arial" w:hAnsi="Arial" w:cs="Arial"/>
                <w:sz w:val="24"/>
                <w:szCs w:val="24"/>
              </w:rPr>
              <w:t>p</w:t>
            </w:r>
            <w:r w:rsidRPr="00212D84">
              <w:rPr>
                <w:rFonts w:ascii="Arial" w:hAnsi="Arial" w:cs="Arial"/>
                <w:bCs/>
                <w:sz w:val="24"/>
                <w:szCs w:val="24"/>
              </w:rPr>
              <w:t>lenary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515D8" w:rsidP="00712B62">
            <w:pPr>
              <w:pStyle w:val="ListParagraph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bCs/>
                <w:sz w:val="24"/>
                <w:szCs w:val="24"/>
              </w:rPr>
              <w:t>Group Presenta</w:t>
            </w:r>
            <w:r w:rsidRPr="00212D84"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  <w:t>ti</w:t>
            </w:r>
            <w:r w:rsidRPr="00212D84">
              <w:rPr>
                <w:rFonts w:ascii="Arial" w:hAnsi="Arial" w:cs="Arial"/>
                <w:sz w:val="24"/>
                <w:szCs w:val="24"/>
              </w:rPr>
              <w:t>ons and facilitators’ overall comments and direction.</w:t>
            </w:r>
          </w:p>
          <w:p w:rsidR="004E4BCD" w:rsidRDefault="004E4BCD" w:rsidP="00712B62">
            <w:pPr>
              <w:pStyle w:val="ListParagraph"/>
              <w:ind w:left="360"/>
              <w:jc w:val="both"/>
              <w:rPr>
                <w:rFonts w:ascii="Arial" w:eastAsiaTheme="majorEastAsia" w:hAnsi="Arial" w:cs="Arial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515D8" w:rsidP="00712B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40 minutes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515D8" w:rsidP="00712B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 xml:space="preserve">Sharing of experiences; </w:t>
            </w:r>
          </w:p>
          <w:p w:rsidR="004E4BCD" w:rsidRDefault="001515D8" w:rsidP="00712B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2D84">
              <w:rPr>
                <w:rFonts w:ascii="Arial" w:hAnsi="Arial" w:cs="Arial"/>
                <w:sz w:val="24"/>
                <w:szCs w:val="24"/>
              </w:rPr>
              <w:t>flip</w:t>
            </w:r>
            <w:proofErr w:type="gramEnd"/>
            <w:r w:rsidRPr="00212D84">
              <w:rPr>
                <w:rFonts w:ascii="Arial" w:hAnsi="Arial" w:cs="Arial"/>
                <w:sz w:val="24"/>
                <w:szCs w:val="24"/>
              </w:rPr>
              <w:t xml:space="preserve"> charts presentation and comments made.</w:t>
            </w:r>
          </w:p>
        </w:tc>
      </w:tr>
      <w:tr w:rsidR="001515D8" w:rsidRPr="00212D84"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515D8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Wrap up and action points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515D8" w:rsidP="00712B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 xml:space="preserve">Facilitator wrap up the discussions emphasizing the reporting challenges to road contractors 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515D8" w:rsidP="00712B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10 minutes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515D8" w:rsidP="00712B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Action lines</w:t>
            </w:r>
            <w:r w:rsidR="00423457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212D84">
              <w:rPr>
                <w:rFonts w:ascii="Arial" w:hAnsi="Arial" w:cs="Arial"/>
                <w:sz w:val="24"/>
                <w:szCs w:val="24"/>
              </w:rPr>
              <w:t>summary of issues and way forward.</w:t>
            </w:r>
          </w:p>
        </w:tc>
      </w:tr>
      <w:tr w:rsidR="001515D8" w:rsidRPr="00212D84"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515D8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Training aid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515D8" w:rsidP="00712B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Case study, PowerPoint presentation, flip chart presentations, handout.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4E4BCD" w:rsidP="00712B62">
            <w:pPr>
              <w:jc w:val="both"/>
              <w:rPr>
                <w:rFonts w:ascii="Arial" w:eastAsiaTheme="majorEastAsia" w:hAnsi="Arial" w:cs="Arial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4E4BCD" w:rsidP="00712B62">
            <w:pPr>
              <w:jc w:val="both"/>
              <w:rPr>
                <w:rFonts w:ascii="Arial" w:eastAsiaTheme="majorEastAsia" w:hAnsi="Arial" w:cs="Arial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</w:tbl>
    <w:p w:rsidR="004E4BCD" w:rsidRDefault="004E4BCD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1B6A51" w:rsidRDefault="001B6A51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1B6A51" w:rsidRDefault="001B6A51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1B6A51" w:rsidRDefault="001B6A51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1B6A51" w:rsidRDefault="001B6A51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1B6A51" w:rsidRDefault="001B6A51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1B6A51" w:rsidRDefault="001B6A51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1B6A51" w:rsidRDefault="001B6A51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1B6A51" w:rsidRDefault="001B6A51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1B6A51" w:rsidRDefault="001B6A51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1B6A51" w:rsidRDefault="001B6A51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4E4BCD" w:rsidRDefault="001B6A51" w:rsidP="00712B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SESSION TWO</w:t>
      </w:r>
      <w:r w:rsidRPr="00212D84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INTRODUCTION TO BUDGETS (2 HRS)</w:t>
      </w:r>
    </w:p>
    <w:p w:rsidR="004E4BCD" w:rsidRDefault="00423457" w:rsidP="00712B62">
      <w:pPr>
        <w:jc w:val="both"/>
        <w:rPr>
          <w:rFonts w:ascii="Arial" w:hAnsi="Arial" w:cs="Arial"/>
          <w:sz w:val="24"/>
          <w:szCs w:val="24"/>
        </w:rPr>
      </w:pPr>
      <w:r w:rsidRPr="008F2D71">
        <w:rPr>
          <w:rFonts w:ascii="Arial" w:hAnsi="Arial" w:cs="Arial"/>
          <w:sz w:val="24"/>
          <w:szCs w:val="24"/>
        </w:rPr>
        <w:t xml:space="preserve">Training objectives: </w:t>
      </w:r>
      <w:r w:rsidR="0067686D" w:rsidRPr="008F2D71">
        <w:rPr>
          <w:rFonts w:ascii="Arial" w:hAnsi="Arial" w:cs="Arial"/>
          <w:sz w:val="24"/>
          <w:szCs w:val="24"/>
        </w:rPr>
        <w:t xml:space="preserve">To enable trainees to </w:t>
      </w:r>
      <w:r w:rsidR="00D513EC" w:rsidRPr="008F2D71">
        <w:rPr>
          <w:rFonts w:ascii="Arial" w:hAnsi="Arial" w:cs="Arial"/>
          <w:sz w:val="24"/>
          <w:szCs w:val="24"/>
        </w:rPr>
        <w:t>prepare budgets from business plans.</w:t>
      </w:r>
    </w:p>
    <w:p w:rsidR="004E4BCD" w:rsidRDefault="0067686D" w:rsidP="00712B62">
      <w:pPr>
        <w:jc w:val="both"/>
        <w:rPr>
          <w:rFonts w:ascii="Arial" w:hAnsi="Arial" w:cs="Arial"/>
          <w:sz w:val="24"/>
          <w:szCs w:val="24"/>
        </w:rPr>
      </w:pPr>
      <w:r w:rsidRPr="008F2D71">
        <w:rPr>
          <w:rFonts w:ascii="Arial" w:hAnsi="Arial" w:cs="Arial"/>
          <w:sz w:val="24"/>
          <w:szCs w:val="24"/>
        </w:rPr>
        <w:t>Training outcome: By the end of the session trainees will be ab</w:t>
      </w:r>
      <w:r w:rsidR="00D513EC" w:rsidRPr="008F2D71">
        <w:rPr>
          <w:rFonts w:ascii="Arial" w:hAnsi="Arial" w:cs="Arial"/>
          <w:sz w:val="24"/>
          <w:szCs w:val="24"/>
        </w:rPr>
        <w:t xml:space="preserve">le to </w:t>
      </w:r>
      <w:r w:rsidR="00A478A8" w:rsidRPr="008F2D71">
        <w:rPr>
          <w:rFonts w:ascii="Arial" w:hAnsi="Arial" w:cs="Arial"/>
          <w:sz w:val="24"/>
          <w:szCs w:val="24"/>
        </w:rPr>
        <w:t xml:space="preserve">derive </w:t>
      </w:r>
      <w:r w:rsidR="00D513EC" w:rsidRPr="008F2D71">
        <w:rPr>
          <w:rFonts w:ascii="Arial" w:hAnsi="Arial" w:cs="Arial"/>
          <w:sz w:val="24"/>
          <w:szCs w:val="24"/>
        </w:rPr>
        <w:t xml:space="preserve">budgets </w:t>
      </w:r>
      <w:r w:rsidR="00A478A8" w:rsidRPr="008F2D71">
        <w:rPr>
          <w:rFonts w:ascii="Arial" w:hAnsi="Arial" w:cs="Arial"/>
          <w:sz w:val="24"/>
          <w:szCs w:val="24"/>
        </w:rPr>
        <w:t xml:space="preserve">from </w:t>
      </w:r>
      <w:r w:rsidR="00D513EC" w:rsidRPr="008F2D71">
        <w:rPr>
          <w:rFonts w:ascii="Arial" w:hAnsi="Arial" w:cs="Arial"/>
          <w:sz w:val="24"/>
          <w:szCs w:val="24"/>
        </w:rPr>
        <w:t>business plans and</w:t>
      </w:r>
      <w:r w:rsidR="00A478A8" w:rsidRPr="008F2D71">
        <w:rPr>
          <w:rFonts w:ascii="Arial" w:hAnsi="Arial" w:cs="Arial"/>
          <w:sz w:val="24"/>
          <w:szCs w:val="24"/>
        </w:rPr>
        <w:t xml:space="preserve"> relate them</w:t>
      </w:r>
      <w:r w:rsidR="00D513EC" w:rsidRPr="008F2D71">
        <w:rPr>
          <w:rFonts w:ascii="Arial" w:hAnsi="Arial" w:cs="Arial"/>
          <w:sz w:val="24"/>
          <w:szCs w:val="24"/>
        </w:rPr>
        <w:t xml:space="preserve"> to</w:t>
      </w:r>
      <w:r w:rsidR="00A478A8" w:rsidRPr="008F2D71">
        <w:rPr>
          <w:rFonts w:ascii="Arial" w:hAnsi="Arial" w:cs="Arial"/>
          <w:sz w:val="24"/>
          <w:szCs w:val="24"/>
        </w:rPr>
        <w:t xml:space="preserve"> performance and </w:t>
      </w:r>
      <w:r w:rsidR="00D513EC" w:rsidRPr="008F2D71">
        <w:rPr>
          <w:rFonts w:ascii="Arial" w:hAnsi="Arial" w:cs="Arial"/>
          <w:sz w:val="24"/>
          <w:szCs w:val="24"/>
        </w:rPr>
        <w:t xml:space="preserve">be able to prepare </w:t>
      </w:r>
      <w:r w:rsidR="00A478A8" w:rsidRPr="008F2D71">
        <w:rPr>
          <w:rFonts w:ascii="Arial" w:hAnsi="Arial" w:cs="Arial"/>
          <w:sz w:val="24"/>
          <w:szCs w:val="24"/>
        </w:rPr>
        <w:t xml:space="preserve">control and periodic </w:t>
      </w:r>
      <w:r w:rsidR="00D513EC" w:rsidRPr="008F2D71">
        <w:rPr>
          <w:rFonts w:ascii="Arial" w:hAnsi="Arial" w:cs="Arial"/>
          <w:sz w:val="24"/>
          <w:szCs w:val="24"/>
        </w:rPr>
        <w:t>budgets</w:t>
      </w:r>
      <w:r w:rsidR="00A478A8" w:rsidRPr="008F2D71">
        <w:rPr>
          <w:rFonts w:ascii="Arial" w:hAnsi="Arial" w:cs="Arial"/>
          <w:sz w:val="24"/>
          <w:szCs w:val="24"/>
        </w:rPr>
        <w:t>.</w:t>
      </w:r>
      <w:r w:rsidR="00D513EC" w:rsidRPr="008F2D71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2394"/>
        <w:gridCol w:w="2844"/>
        <w:gridCol w:w="1260"/>
        <w:gridCol w:w="3078"/>
      </w:tblGrid>
      <w:tr w:rsidR="002D103D" w:rsidRPr="00212D84">
        <w:tc>
          <w:tcPr>
            <w:tcW w:w="2394" w:type="dxa"/>
          </w:tcPr>
          <w:p w:rsidR="004E4BCD" w:rsidRDefault="002D103D" w:rsidP="00712B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2D84">
              <w:rPr>
                <w:rFonts w:ascii="Arial" w:hAnsi="Arial" w:cs="Arial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2844" w:type="dxa"/>
          </w:tcPr>
          <w:p w:rsidR="004E4BCD" w:rsidRDefault="002D103D" w:rsidP="00712B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2D84">
              <w:rPr>
                <w:rFonts w:ascii="Arial" w:hAnsi="Arial" w:cs="Arial"/>
                <w:b/>
                <w:sz w:val="24"/>
                <w:szCs w:val="24"/>
              </w:rPr>
              <w:t>Methodology</w:t>
            </w:r>
          </w:p>
        </w:tc>
        <w:tc>
          <w:tcPr>
            <w:tcW w:w="1260" w:type="dxa"/>
          </w:tcPr>
          <w:p w:rsidR="004E4BCD" w:rsidRDefault="00EA6C97" w:rsidP="00712B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</w:t>
            </w:r>
            <w:r w:rsidR="006768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</w:tcPr>
          <w:p w:rsidR="004E4BCD" w:rsidRDefault="002D103D" w:rsidP="00712B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2D84">
              <w:rPr>
                <w:rFonts w:ascii="Arial" w:hAnsi="Arial" w:cs="Arial"/>
                <w:b/>
                <w:sz w:val="24"/>
                <w:szCs w:val="24"/>
              </w:rPr>
              <w:t>Results</w:t>
            </w:r>
          </w:p>
        </w:tc>
      </w:tr>
      <w:tr w:rsidR="002D103D" w:rsidRPr="00212D84">
        <w:trPr>
          <w:trHeight w:val="1277"/>
        </w:trPr>
        <w:tc>
          <w:tcPr>
            <w:tcW w:w="2394" w:type="dxa"/>
          </w:tcPr>
          <w:p w:rsidR="004E4BCD" w:rsidRDefault="00E772EB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Recap of business planning work and introductory module one session six  </w:t>
            </w:r>
          </w:p>
          <w:p w:rsidR="004E4BCD" w:rsidRDefault="004E4BCD" w:rsidP="00712B62">
            <w:pPr>
              <w:rPr>
                <w:rFonts w:ascii="Arial" w:eastAsiaTheme="majorEastAsia" w:hAnsi="Arial" w:cs="Arial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2844" w:type="dxa"/>
          </w:tcPr>
          <w:p w:rsidR="004E4BCD" w:rsidRDefault="00E772EB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Question to trainees of what problems they encounter in preparing and using budgets </w:t>
            </w:r>
          </w:p>
        </w:tc>
        <w:tc>
          <w:tcPr>
            <w:tcW w:w="1260" w:type="dxa"/>
          </w:tcPr>
          <w:p w:rsidR="004E4BCD" w:rsidRDefault="00E772EB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12D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103D" w:rsidRPr="00212D84">
              <w:rPr>
                <w:rFonts w:ascii="Arial" w:hAnsi="Arial" w:cs="Arial"/>
                <w:sz w:val="24"/>
                <w:szCs w:val="24"/>
              </w:rPr>
              <w:t>minutes</w:t>
            </w:r>
          </w:p>
        </w:tc>
        <w:tc>
          <w:tcPr>
            <w:tcW w:w="3078" w:type="dxa"/>
          </w:tcPr>
          <w:p w:rsidR="004E4BCD" w:rsidRDefault="00E772EB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Record of challenges of budget preparation and use.</w:t>
            </w:r>
          </w:p>
          <w:p w:rsidR="004E4BCD" w:rsidRDefault="004E4BCD" w:rsidP="00712B62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b/>
                <w:bCs/>
                <w:color w:val="4F81BD" w:themeColor="accent1"/>
                <w:szCs w:val="24"/>
              </w:rPr>
            </w:pPr>
          </w:p>
        </w:tc>
      </w:tr>
      <w:tr w:rsidR="002D103D" w:rsidRPr="00212D84">
        <w:tc>
          <w:tcPr>
            <w:tcW w:w="2394" w:type="dxa"/>
          </w:tcPr>
          <w:p w:rsidR="004E4BCD" w:rsidRDefault="002D103D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Lecture on key issues and session content</w:t>
            </w:r>
          </w:p>
        </w:tc>
        <w:tc>
          <w:tcPr>
            <w:tcW w:w="2844" w:type="dxa"/>
          </w:tcPr>
          <w:p w:rsidR="004E4BCD" w:rsidRDefault="00120125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PowerPoint</w:t>
            </w:r>
            <w:r w:rsidR="002D103D" w:rsidRPr="00212D84">
              <w:rPr>
                <w:rFonts w:ascii="Arial" w:hAnsi="Arial" w:cs="Arial"/>
                <w:sz w:val="24"/>
                <w:szCs w:val="24"/>
              </w:rPr>
              <w:t xml:space="preserve"> presentation and flip chart</w:t>
            </w:r>
          </w:p>
          <w:p w:rsidR="004E4BCD" w:rsidRDefault="004E4BCD" w:rsidP="00712B62">
            <w:pPr>
              <w:rPr>
                <w:rFonts w:ascii="Arial" w:eastAsiaTheme="majorEastAsia" w:hAnsi="Arial" w:cs="Arial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4BCD" w:rsidRDefault="00BE04FD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961752" w:rsidRPr="00212D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103D" w:rsidRPr="00212D84">
              <w:rPr>
                <w:rFonts w:ascii="Arial" w:hAnsi="Arial" w:cs="Arial"/>
                <w:sz w:val="24"/>
                <w:szCs w:val="24"/>
              </w:rPr>
              <w:t>minutes</w:t>
            </w:r>
          </w:p>
        </w:tc>
        <w:tc>
          <w:tcPr>
            <w:tcW w:w="3078" w:type="dxa"/>
          </w:tcPr>
          <w:p w:rsidR="004E4BCD" w:rsidRDefault="00BE31F0" w:rsidP="00712B6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What a budget is</w:t>
            </w:r>
          </w:p>
          <w:p w:rsidR="004E4BCD" w:rsidRDefault="00BE31F0" w:rsidP="00712B6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 xml:space="preserve">Relating </w:t>
            </w:r>
            <w:r w:rsidR="00961752">
              <w:rPr>
                <w:rFonts w:ascii="Arial" w:hAnsi="Arial" w:cs="Arial"/>
                <w:sz w:val="24"/>
                <w:szCs w:val="24"/>
              </w:rPr>
              <w:t>budgets to business plans</w:t>
            </w:r>
            <w:r w:rsidR="00961752" w:rsidRPr="00212D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E4BCD" w:rsidRPr="00712B62" w:rsidRDefault="00BE31F0" w:rsidP="00712B6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 xml:space="preserve">Budget formats for materials, </w:t>
            </w:r>
            <w:proofErr w:type="spellStart"/>
            <w:r w:rsidRPr="00212D84">
              <w:rPr>
                <w:rFonts w:ascii="Arial" w:hAnsi="Arial" w:cs="Arial"/>
                <w:sz w:val="24"/>
                <w:szCs w:val="24"/>
              </w:rPr>
              <w:t>labour</w:t>
            </w:r>
            <w:proofErr w:type="spellEnd"/>
            <w:r w:rsidRPr="00212D84">
              <w:rPr>
                <w:rFonts w:ascii="Arial" w:hAnsi="Arial" w:cs="Arial"/>
                <w:sz w:val="24"/>
                <w:szCs w:val="24"/>
              </w:rPr>
              <w:t>,</w:t>
            </w:r>
            <w:r w:rsidR="00B441E2" w:rsidRPr="00212D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2D84">
              <w:rPr>
                <w:rFonts w:ascii="Arial" w:hAnsi="Arial" w:cs="Arial"/>
                <w:sz w:val="24"/>
                <w:szCs w:val="24"/>
              </w:rPr>
              <w:t>machinery</w:t>
            </w:r>
            <w:r w:rsidR="00E7573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E4BCD" w:rsidRDefault="00B441E2" w:rsidP="00712B6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 xml:space="preserve">Cash budget </w:t>
            </w:r>
          </w:p>
        </w:tc>
      </w:tr>
      <w:tr w:rsidR="002D103D" w:rsidRPr="00212D84">
        <w:trPr>
          <w:trHeight w:val="2627"/>
        </w:trPr>
        <w:tc>
          <w:tcPr>
            <w:tcW w:w="2394" w:type="dxa"/>
          </w:tcPr>
          <w:p w:rsidR="004E4BCD" w:rsidRDefault="00B441E2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 xml:space="preserve">Group activity </w:t>
            </w:r>
          </w:p>
        </w:tc>
        <w:tc>
          <w:tcPr>
            <w:tcW w:w="2844" w:type="dxa"/>
          </w:tcPr>
          <w:p w:rsidR="004E4BCD" w:rsidRDefault="00961752" w:rsidP="00712B6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F2D71">
              <w:rPr>
                <w:rFonts w:ascii="Arial" w:hAnsi="Arial" w:cs="Arial"/>
                <w:bCs/>
                <w:sz w:val="24"/>
                <w:szCs w:val="24"/>
              </w:rPr>
              <w:t xml:space="preserve">Using the data in the case study (Appendix V) </w:t>
            </w:r>
          </w:p>
          <w:p w:rsidR="004E4BCD" w:rsidRDefault="00961752" w:rsidP="00712B62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F2D71">
              <w:rPr>
                <w:rFonts w:ascii="Arial" w:hAnsi="Arial" w:cs="Arial"/>
                <w:bCs/>
                <w:sz w:val="24"/>
                <w:szCs w:val="24"/>
              </w:rPr>
              <w:t>Develop a budget of the  contract for six months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4E4BCD" w:rsidRDefault="00961752" w:rsidP="00712B6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961752">
              <w:rPr>
                <w:rFonts w:ascii="Arial" w:hAnsi="Arial" w:cs="Arial"/>
                <w:sz w:val="24"/>
                <w:szCs w:val="24"/>
              </w:rPr>
              <w:t xml:space="preserve">Develop a cash  budget for the contract </w:t>
            </w:r>
            <w:r w:rsidR="008F2D71">
              <w:rPr>
                <w:rFonts w:ascii="Arial" w:hAnsi="Arial" w:cs="Arial"/>
                <w:sz w:val="24"/>
                <w:szCs w:val="24"/>
              </w:rPr>
              <w:t xml:space="preserve"> for the same period</w:t>
            </w:r>
          </w:p>
          <w:p w:rsidR="004E4BCD" w:rsidRDefault="004E4BCD" w:rsidP="00712B62">
            <w:pPr>
              <w:rPr>
                <w:rFonts w:ascii="Arial" w:eastAsiaTheme="majorEastAsia" w:hAnsi="Arial" w:cs="Arial"/>
                <w:b/>
                <w:bCs/>
                <w:color w:val="4F81BD" w:themeColor="accent1"/>
                <w:sz w:val="24"/>
                <w:szCs w:val="24"/>
              </w:rPr>
            </w:pPr>
          </w:p>
          <w:p w:rsidR="004E4BCD" w:rsidRDefault="004E4BCD" w:rsidP="00712B62">
            <w:pPr>
              <w:rPr>
                <w:rFonts w:ascii="Arial" w:eastAsiaTheme="majorEastAsia" w:hAnsi="Arial" w:cs="Arial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4BCD" w:rsidRDefault="00BE04FD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2D103D" w:rsidRPr="00212D84">
              <w:rPr>
                <w:rFonts w:ascii="Arial" w:hAnsi="Arial" w:cs="Arial"/>
                <w:sz w:val="24"/>
                <w:szCs w:val="24"/>
              </w:rPr>
              <w:t xml:space="preserve"> minutes</w:t>
            </w:r>
          </w:p>
        </w:tc>
        <w:tc>
          <w:tcPr>
            <w:tcW w:w="3078" w:type="dxa"/>
          </w:tcPr>
          <w:p w:rsidR="004E4BCD" w:rsidRDefault="002D103D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Participants relate the ca</w:t>
            </w:r>
            <w:r w:rsidR="00BE31F0" w:rsidRPr="00212D84">
              <w:rPr>
                <w:rFonts w:ascii="Arial" w:hAnsi="Arial" w:cs="Arial"/>
                <w:sz w:val="24"/>
                <w:szCs w:val="24"/>
              </w:rPr>
              <w:t>se study to keys session issues and identify challenges in budgeting process</w:t>
            </w:r>
          </w:p>
          <w:p w:rsidR="004E4BCD" w:rsidRDefault="004E4BCD" w:rsidP="00712B62">
            <w:pPr>
              <w:rPr>
                <w:rFonts w:ascii="Arial" w:eastAsiaTheme="majorEastAsia" w:hAnsi="Arial" w:cs="Arial"/>
                <w:b/>
                <w:bCs/>
                <w:color w:val="4F81BD" w:themeColor="accent1"/>
                <w:sz w:val="24"/>
                <w:szCs w:val="24"/>
              </w:rPr>
            </w:pPr>
          </w:p>
          <w:p w:rsidR="004E4BCD" w:rsidRDefault="004E4BCD" w:rsidP="00712B62">
            <w:pPr>
              <w:rPr>
                <w:rFonts w:ascii="Arial" w:eastAsiaTheme="majorEastAsia" w:hAnsi="Arial" w:cs="Arial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  <w:tr w:rsidR="00961752" w:rsidRPr="00212D84">
        <w:tc>
          <w:tcPr>
            <w:tcW w:w="2394" w:type="dxa"/>
          </w:tcPr>
          <w:p w:rsidR="004E4BCD" w:rsidRDefault="00961752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presentation</w:t>
            </w:r>
            <w:r w:rsidR="001B6A51">
              <w:rPr>
                <w:rFonts w:ascii="Arial" w:hAnsi="Arial" w:cs="Arial"/>
                <w:sz w:val="24"/>
                <w:szCs w:val="24"/>
              </w:rPr>
              <w:t xml:space="preserve">s to plenary </w:t>
            </w:r>
          </w:p>
        </w:tc>
        <w:tc>
          <w:tcPr>
            <w:tcW w:w="2844" w:type="dxa"/>
          </w:tcPr>
          <w:p w:rsidR="00E75739" w:rsidRDefault="00E75739" w:rsidP="00712B62">
            <w:pPr>
              <w:numPr>
                <w:ilvl w:val="0"/>
                <w:numId w:val="42"/>
              </w:numPr>
              <w:ind w:left="360" w:hanging="360"/>
              <w:rPr>
                <w:rFonts w:ascii="Arial" w:eastAsia="Arial Narrow" w:hAnsi="Arial" w:cs="Arial"/>
                <w:sz w:val="24"/>
                <w:szCs w:val="24"/>
              </w:rPr>
            </w:pPr>
            <w:r w:rsidRPr="00A97435">
              <w:rPr>
                <w:rFonts w:ascii="Arial" w:eastAsia="Arial Narrow" w:hAnsi="Arial" w:cs="Arial"/>
                <w:sz w:val="24"/>
                <w:szCs w:val="24"/>
              </w:rPr>
              <w:t xml:space="preserve">Each group presents their findings. </w:t>
            </w:r>
          </w:p>
          <w:p w:rsidR="004E4BCD" w:rsidRPr="00712B62" w:rsidRDefault="00F21981" w:rsidP="00712B62">
            <w:pPr>
              <w:numPr>
                <w:ilvl w:val="0"/>
                <w:numId w:val="42"/>
              </w:numPr>
              <w:ind w:left="360" w:hanging="360"/>
              <w:rPr>
                <w:rFonts w:ascii="Arial" w:eastAsia="Arial Narrow" w:hAnsi="Arial" w:cs="Arial"/>
                <w:sz w:val="24"/>
                <w:szCs w:val="24"/>
              </w:rPr>
            </w:pPr>
            <w:r>
              <w:rPr>
                <w:rFonts w:ascii="Arial" w:eastAsia="Arial Narrow" w:hAnsi="Arial" w:cs="Arial"/>
                <w:sz w:val="24"/>
                <w:szCs w:val="24"/>
              </w:rPr>
              <w:t>Facilitators give overall comment and direction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4E4BCD" w:rsidRDefault="00BE04FD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EA6C97">
              <w:rPr>
                <w:rFonts w:ascii="Arial" w:hAnsi="Arial" w:cs="Arial"/>
                <w:sz w:val="24"/>
                <w:szCs w:val="24"/>
              </w:rPr>
              <w:t>minutes</w:t>
            </w:r>
          </w:p>
        </w:tc>
        <w:tc>
          <w:tcPr>
            <w:tcW w:w="3078" w:type="dxa"/>
          </w:tcPr>
          <w:p w:rsidR="004E4BCD" w:rsidRDefault="00E75739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Detailed understanding of budget issues.</w:t>
            </w:r>
          </w:p>
        </w:tc>
      </w:tr>
      <w:tr w:rsidR="002D103D" w:rsidRPr="00212D84">
        <w:tc>
          <w:tcPr>
            <w:tcW w:w="2394" w:type="dxa"/>
          </w:tcPr>
          <w:p w:rsidR="004E4BCD" w:rsidRDefault="002D103D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Wrap up and action points</w:t>
            </w:r>
          </w:p>
        </w:tc>
        <w:tc>
          <w:tcPr>
            <w:tcW w:w="2844" w:type="dxa"/>
          </w:tcPr>
          <w:p w:rsidR="004E4BCD" w:rsidRDefault="002D103D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 xml:space="preserve">Facilitators wrap up the discussions emphasizing the challenges </w:t>
            </w:r>
            <w:r w:rsidR="00EA6C97">
              <w:rPr>
                <w:rFonts w:ascii="Arial" w:hAnsi="Arial" w:cs="Arial"/>
                <w:sz w:val="24"/>
                <w:szCs w:val="24"/>
              </w:rPr>
              <w:t>of preparing budgets</w:t>
            </w:r>
          </w:p>
        </w:tc>
        <w:tc>
          <w:tcPr>
            <w:tcW w:w="1260" w:type="dxa"/>
          </w:tcPr>
          <w:p w:rsidR="004E4BCD" w:rsidRDefault="00BE04FD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A6C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103D" w:rsidRPr="00212D84">
              <w:rPr>
                <w:rFonts w:ascii="Arial" w:hAnsi="Arial" w:cs="Arial"/>
                <w:sz w:val="24"/>
                <w:szCs w:val="24"/>
              </w:rPr>
              <w:t>minutes</w:t>
            </w:r>
          </w:p>
        </w:tc>
        <w:tc>
          <w:tcPr>
            <w:tcW w:w="3078" w:type="dxa"/>
          </w:tcPr>
          <w:p w:rsidR="004E4BCD" w:rsidRDefault="002D103D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Summary of issues and way forward.</w:t>
            </w:r>
          </w:p>
          <w:p w:rsidR="004E4BCD" w:rsidRDefault="004E4BCD" w:rsidP="00712B62">
            <w:pPr>
              <w:rPr>
                <w:rFonts w:ascii="Arial" w:eastAsiaTheme="majorEastAsia" w:hAnsi="Arial" w:cs="Arial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</w:tbl>
    <w:p w:rsidR="004E4BCD" w:rsidRDefault="004E4BCD" w:rsidP="00712B62">
      <w:pPr>
        <w:jc w:val="both"/>
        <w:rPr>
          <w:rFonts w:ascii="Arial" w:hAnsi="Arial" w:cs="Arial"/>
          <w:sz w:val="24"/>
          <w:szCs w:val="24"/>
        </w:rPr>
      </w:pPr>
    </w:p>
    <w:p w:rsidR="001B6A51" w:rsidRDefault="001B6A51" w:rsidP="00712B62">
      <w:pPr>
        <w:jc w:val="center"/>
        <w:rPr>
          <w:rFonts w:ascii="Arial" w:hAnsi="Arial" w:cs="Arial"/>
          <w:b/>
          <w:sz w:val="24"/>
          <w:szCs w:val="24"/>
        </w:rPr>
      </w:pPr>
    </w:p>
    <w:p w:rsidR="004E4BCD" w:rsidRDefault="001B6A51" w:rsidP="00712B62">
      <w:pPr>
        <w:jc w:val="both"/>
        <w:rPr>
          <w:rFonts w:ascii="Arial" w:hAnsi="Arial" w:cs="Arial"/>
          <w:b/>
          <w:sz w:val="24"/>
          <w:szCs w:val="24"/>
        </w:rPr>
      </w:pPr>
      <w:r w:rsidRPr="00212D84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ESSION THREE: BUDGET CONTROL AND MANAGEMENT (2HRS) </w:t>
      </w:r>
    </w:p>
    <w:p w:rsidR="004E4BCD" w:rsidRPr="00712B62" w:rsidRDefault="00F21981" w:rsidP="00712B62">
      <w:pPr>
        <w:jc w:val="both"/>
        <w:rPr>
          <w:rFonts w:ascii="Arial" w:hAnsi="Arial" w:cs="Arial"/>
          <w:sz w:val="24"/>
          <w:szCs w:val="24"/>
        </w:rPr>
      </w:pPr>
      <w:r w:rsidRPr="00712B62">
        <w:rPr>
          <w:rFonts w:ascii="Arial" w:hAnsi="Arial" w:cs="Arial"/>
          <w:sz w:val="24"/>
          <w:szCs w:val="24"/>
        </w:rPr>
        <w:t>Training objective: To enable trainees to use the budget as a control tool.</w:t>
      </w:r>
    </w:p>
    <w:p w:rsidR="004E4BCD" w:rsidRDefault="00F21981" w:rsidP="00712B62">
      <w:pPr>
        <w:jc w:val="both"/>
        <w:rPr>
          <w:rFonts w:ascii="Arial" w:hAnsi="Arial" w:cs="Arial"/>
          <w:b/>
          <w:sz w:val="24"/>
          <w:szCs w:val="24"/>
        </w:rPr>
      </w:pPr>
      <w:r w:rsidRPr="00712B62">
        <w:rPr>
          <w:rFonts w:ascii="Arial" w:hAnsi="Arial" w:cs="Arial"/>
          <w:sz w:val="24"/>
          <w:szCs w:val="24"/>
        </w:rPr>
        <w:t>Training outcome:  Trainees will be able to compare budgeted to actual performance and derive and interpret cost variances.</w:t>
      </w:r>
    </w:p>
    <w:tbl>
      <w:tblPr>
        <w:tblStyle w:val="TableGrid"/>
        <w:tblW w:w="9918" w:type="dxa"/>
        <w:tblLook w:val="04A0"/>
      </w:tblPr>
      <w:tblGrid>
        <w:gridCol w:w="2394"/>
        <w:gridCol w:w="2844"/>
        <w:gridCol w:w="1260"/>
        <w:gridCol w:w="3420"/>
      </w:tblGrid>
      <w:tr w:rsidR="00BE31F0" w:rsidRPr="00BE04FD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Pr="00712B62" w:rsidRDefault="00F21981" w:rsidP="00712B62">
            <w:pPr>
              <w:spacing w:after="20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2B62">
              <w:rPr>
                <w:rFonts w:ascii="Arial" w:hAnsi="Arial" w:cs="Arial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Pr="00712B62" w:rsidRDefault="00F21981" w:rsidP="00712B62">
            <w:pPr>
              <w:spacing w:after="20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2B62">
              <w:rPr>
                <w:rFonts w:ascii="Arial" w:hAnsi="Arial" w:cs="Arial"/>
                <w:b/>
                <w:sz w:val="24"/>
                <w:szCs w:val="24"/>
              </w:rPr>
              <w:t>Methodology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Pr="00712B62" w:rsidRDefault="00F21981" w:rsidP="00712B62">
            <w:pPr>
              <w:spacing w:after="20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2B62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Pr="00712B62" w:rsidRDefault="00F21981" w:rsidP="00712B62">
            <w:pPr>
              <w:spacing w:after="20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2B62">
              <w:rPr>
                <w:rFonts w:ascii="Arial" w:hAnsi="Arial" w:cs="Arial"/>
                <w:b/>
                <w:sz w:val="24"/>
                <w:szCs w:val="24"/>
              </w:rPr>
              <w:t>Results</w:t>
            </w:r>
          </w:p>
        </w:tc>
      </w:tr>
      <w:tr w:rsidR="00BE04FD" w:rsidRPr="00212D84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4FD" w:rsidRPr="00212D84" w:rsidRDefault="00BE04FD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Introduction of session  objectives and purpose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4FD" w:rsidRPr="00212D84" w:rsidRDefault="00BE04FD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PowerPoint presentation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4FD" w:rsidRPr="00212D84" w:rsidRDefault="00BE04FD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4FD" w:rsidRPr="00212D84" w:rsidRDefault="00BE04FD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Initial appreciation of budget control and management.</w:t>
            </w:r>
          </w:p>
        </w:tc>
      </w:tr>
      <w:tr w:rsidR="00A2454F" w:rsidRPr="00212D84">
        <w:trPr>
          <w:trHeight w:val="593"/>
        </w:trPr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EE59C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Lecture on key issues</w:t>
            </w:r>
            <w:r w:rsidR="00BE04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EE59C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PowerPoint presentation and flip chart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EE59C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30 minutes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4E4BCD">
            <w:pPr>
              <w:pStyle w:val="BodyTextIndent"/>
              <w:spacing w:line="276" w:lineRule="auto"/>
              <w:ind w:left="360"/>
              <w:jc w:val="left"/>
              <w:rPr>
                <w:rFonts w:ascii="Arial" w:eastAsiaTheme="minorEastAsia" w:hAnsi="Arial" w:cs="Arial"/>
                <w:szCs w:val="24"/>
              </w:rPr>
            </w:pPr>
          </w:p>
          <w:p w:rsidR="004E4BCD" w:rsidRDefault="00D7489C">
            <w:pPr>
              <w:pStyle w:val="BodyTextIndent"/>
              <w:numPr>
                <w:ilvl w:val="0"/>
                <w:numId w:val="7"/>
              </w:numPr>
              <w:spacing w:line="276" w:lineRule="auto"/>
              <w:jc w:val="left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ascii="Arial" w:eastAsiaTheme="minorEastAsia" w:hAnsi="Arial" w:cs="Arial"/>
                <w:szCs w:val="24"/>
              </w:rPr>
              <w:t>Comparing performance and budgets</w:t>
            </w:r>
          </w:p>
          <w:p w:rsidR="004E4BCD" w:rsidRDefault="00EE59CE">
            <w:pPr>
              <w:pStyle w:val="BodyTextIndent"/>
              <w:numPr>
                <w:ilvl w:val="0"/>
                <w:numId w:val="7"/>
              </w:numPr>
              <w:spacing w:line="276" w:lineRule="auto"/>
              <w:jc w:val="left"/>
              <w:rPr>
                <w:rFonts w:ascii="Arial" w:eastAsiaTheme="minorEastAsia" w:hAnsi="Arial" w:cs="Arial"/>
                <w:szCs w:val="24"/>
              </w:rPr>
            </w:pPr>
            <w:r w:rsidRPr="00212D84">
              <w:rPr>
                <w:rFonts w:ascii="Arial" w:eastAsiaTheme="minorEastAsia" w:hAnsi="Arial" w:cs="Arial"/>
                <w:szCs w:val="24"/>
              </w:rPr>
              <w:t>Variance analysis</w:t>
            </w:r>
            <w:r w:rsidR="00D7489C">
              <w:rPr>
                <w:rFonts w:ascii="Arial" w:eastAsiaTheme="minorEastAsia" w:hAnsi="Arial" w:cs="Arial"/>
                <w:szCs w:val="24"/>
              </w:rPr>
              <w:t>,</w:t>
            </w:r>
          </w:p>
          <w:p w:rsidR="004E4BCD" w:rsidRDefault="00D7489C">
            <w:pPr>
              <w:pStyle w:val="BodyTextIndent"/>
              <w:spacing w:line="276" w:lineRule="auto"/>
              <w:ind w:left="360"/>
              <w:jc w:val="left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ascii="Arial" w:eastAsiaTheme="minorEastAsia" w:hAnsi="Arial" w:cs="Arial"/>
                <w:szCs w:val="24"/>
              </w:rPr>
              <w:t>Variance responsibility and corrective action</w:t>
            </w:r>
            <w:r w:rsidR="00E75739">
              <w:rPr>
                <w:rFonts w:ascii="Arial" w:eastAsiaTheme="minorEastAsia" w:hAnsi="Arial" w:cs="Arial"/>
                <w:szCs w:val="24"/>
              </w:rPr>
              <w:t>.</w:t>
            </w:r>
          </w:p>
        </w:tc>
      </w:tr>
      <w:tr w:rsidR="00A2454F" w:rsidRPr="00212D84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D7489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="001B6A51">
              <w:rPr>
                <w:rFonts w:ascii="Arial" w:hAnsi="Arial" w:cs="Arial"/>
                <w:sz w:val="24"/>
                <w:szCs w:val="24"/>
              </w:rPr>
              <w:t>discussions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EE59C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 xml:space="preserve">Participants </w:t>
            </w:r>
            <w:r w:rsidR="001B6A51">
              <w:rPr>
                <w:rFonts w:ascii="Arial" w:hAnsi="Arial" w:cs="Arial"/>
                <w:sz w:val="24"/>
                <w:szCs w:val="24"/>
              </w:rPr>
              <w:t xml:space="preserve">break </w:t>
            </w:r>
            <w:r w:rsidRPr="00212D84">
              <w:rPr>
                <w:rFonts w:ascii="Arial" w:hAnsi="Arial" w:cs="Arial"/>
                <w:sz w:val="24"/>
                <w:szCs w:val="24"/>
              </w:rPr>
              <w:t xml:space="preserve"> into groups</w:t>
            </w:r>
            <w:r w:rsidR="004B42C6">
              <w:rPr>
                <w:rFonts w:ascii="Arial" w:hAnsi="Arial" w:cs="Arial"/>
                <w:sz w:val="24"/>
                <w:szCs w:val="24"/>
              </w:rPr>
              <w:t xml:space="preserve"> and discuss the following Questions;  </w:t>
            </w:r>
          </w:p>
          <w:p w:rsidR="004E4BCD" w:rsidRDefault="00D7489C">
            <w:pPr>
              <w:numPr>
                <w:ilvl w:val="0"/>
                <w:numId w:val="15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Using the budget developed from the previous session and the actual performance provided, </w:t>
            </w:r>
            <w:r w:rsidR="000E7802">
              <w:rPr>
                <w:rFonts w:ascii="Arial" w:hAnsi="Arial" w:cs="Arial"/>
                <w:sz w:val="24"/>
                <w:szCs w:val="24"/>
              </w:rPr>
              <w:t>find out the causes of cost variances and suggest persons responsible.</w:t>
            </w:r>
          </w:p>
          <w:p w:rsidR="004E4BCD" w:rsidRDefault="000E7802">
            <w:pPr>
              <w:numPr>
                <w:ilvl w:val="0"/>
                <w:numId w:val="15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E7802">
              <w:rPr>
                <w:rFonts w:ascii="Arial" w:hAnsi="Arial" w:cs="Arial"/>
                <w:sz w:val="24"/>
                <w:szCs w:val="24"/>
              </w:rPr>
              <w:t xml:space="preserve">Develop a </w:t>
            </w:r>
            <w:r w:rsidR="007542F9">
              <w:rPr>
                <w:rFonts w:ascii="Arial" w:hAnsi="Arial" w:cs="Arial"/>
                <w:sz w:val="24"/>
                <w:szCs w:val="24"/>
              </w:rPr>
              <w:t xml:space="preserve">simple </w:t>
            </w:r>
            <w:r w:rsidRPr="000E7802">
              <w:rPr>
                <w:rFonts w:ascii="Arial" w:hAnsi="Arial" w:cs="Arial"/>
                <w:sz w:val="24"/>
                <w:szCs w:val="24"/>
              </w:rPr>
              <w:t>control budget for Munaku</w:t>
            </w:r>
          </w:p>
          <w:p w:rsidR="004E4BCD" w:rsidRDefault="000E7802">
            <w:pPr>
              <w:numPr>
                <w:ilvl w:val="0"/>
                <w:numId w:val="15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E7802">
              <w:rPr>
                <w:rFonts w:ascii="Arial" w:hAnsi="Arial" w:cs="Arial"/>
                <w:sz w:val="24"/>
                <w:szCs w:val="24"/>
              </w:rPr>
              <w:t>Use the control budget to propose a budget for 5kms of road done.</w:t>
            </w:r>
          </w:p>
          <w:p w:rsidR="001B6A51" w:rsidRDefault="001B6A51" w:rsidP="00712B62">
            <w:pPr>
              <w:spacing w:after="200"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E4BCD" w:rsidRDefault="004E4BCD" w:rsidP="00712B6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1B6A51" w:rsidRDefault="001B6A51" w:rsidP="00712B6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1B6A51" w:rsidRDefault="001B6A51" w:rsidP="00712B6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4B42C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EE59CE" w:rsidRPr="000E7802">
              <w:rPr>
                <w:rFonts w:ascii="Arial" w:hAnsi="Arial" w:cs="Arial"/>
                <w:sz w:val="24"/>
                <w:szCs w:val="24"/>
              </w:rPr>
              <w:t>minutes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EE59CE">
            <w:pPr>
              <w:pStyle w:val="ListParagraph"/>
              <w:spacing w:after="200"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Variance analysis  and corrective action</w:t>
            </w:r>
          </w:p>
        </w:tc>
      </w:tr>
      <w:tr w:rsidR="00A2454F" w:rsidRPr="00212D84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EE59C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Group presentations to plenary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EE59CE" w:rsidP="00712B62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 xml:space="preserve">Brief discussions are made </w:t>
            </w:r>
            <w:r w:rsidR="000E7802">
              <w:rPr>
                <w:rFonts w:ascii="Arial" w:hAnsi="Arial" w:cs="Arial"/>
                <w:sz w:val="24"/>
                <w:szCs w:val="24"/>
              </w:rPr>
              <w:t>on</w:t>
            </w:r>
            <w:r w:rsidR="000E7802" w:rsidRPr="00212D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2D84">
              <w:rPr>
                <w:rFonts w:ascii="Arial" w:hAnsi="Arial" w:cs="Arial"/>
                <w:sz w:val="24"/>
                <w:szCs w:val="24"/>
              </w:rPr>
              <w:t xml:space="preserve">each presentation </w:t>
            </w:r>
          </w:p>
          <w:p w:rsidR="004E4BCD" w:rsidRDefault="00EE59CE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Facilitators give overall comment and direction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4B42C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 </w:t>
            </w:r>
            <w:r w:rsidR="00EE59CE" w:rsidRPr="00212D84">
              <w:rPr>
                <w:rFonts w:ascii="Arial" w:hAnsi="Arial" w:cs="Arial"/>
                <w:sz w:val="24"/>
                <w:szCs w:val="24"/>
              </w:rPr>
              <w:t>minutes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0E7802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Anchoring of variance analysis and interpretation skills</w:t>
            </w:r>
          </w:p>
        </w:tc>
      </w:tr>
      <w:tr w:rsidR="00A2454F" w:rsidRPr="00212D84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EE59C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Wrap up and action points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EE59C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Facilitator wrap</w:t>
            </w:r>
            <w:r w:rsidR="000E7802">
              <w:rPr>
                <w:rFonts w:ascii="Arial" w:hAnsi="Arial" w:cs="Arial"/>
                <w:sz w:val="24"/>
                <w:szCs w:val="24"/>
              </w:rPr>
              <w:t>s</w:t>
            </w:r>
            <w:r w:rsidRPr="00212D84">
              <w:rPr>
                <w:rFonts w:ascii="Arial" w:hAnsi="Arial" w:cs="Arial"/>
                <w:sz w:val="24"/>
                <w:szCs w:val="24"/>
              </w:rPr>
              <w:t xml:space="preserve"> up the discussions emphasizing the challenges to road contractors in an uncertain business environment.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EE59C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10 minutes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EE59CE" w:rsidP="00712B6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Summary of issues and way forward.</w:t>
            </w:r>
          </w:p>
          <w:p w:rsidR="004E4BCD" w:rsidRDefault="004E4BC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4BCD" w:rsidRDefault="004E4BCD" w:rsidP="00712B62">
      <w:pPr>
        <w:jc w:val="both"/>
        <w:rPr>
          <w:rFonts w:ascii="Arial" w:hAnsi="Arial" w:cs="Arial"/>
          <w:sz w:val="24"/>
          <w:szCs w:val="24"/>
        </w:rPr>
      </w:pPr>
    </w:p>
    <w:p w:rsidR="00712B62" w:rsidRDefault="00712B62" w:rsidP="00712B62">
      <w:pPr>
        <w:jc w:val="both"/>
        <w:rPr>
          <w:rFonts w:ascii="Arial" w:hAnsi="Arial" w:cs="Arial"/>
          <w:sz w:val="24"/>
          <w:szCs w:val="24"/>
        </w:rPr>
      </w:pPr>
    </w:p>
    <w:p w:rsidR="00712B62" w:rsidRDefault="00712B62" w:rsidP="00712B62">
      <w:pPr>
        <w:jc w:val="both"/>
        <w:rPr>
          <w:rFonts w:ascii="Arial" w:hAnsi="Arial" w:cs="Arial"/>
          <w:sz w:val="24"/>
          <w:szCs w:val="24"/>
        </w:rPr>
      </w:pPr>
    </w:p>
    <w:p w:rsidR="00712B62" w:rsidRDefault="00712B62" w:rsidP="00712B62">
      <w:pPr>
        <w:jc w:val="both"/>
        <w:rPr>
          <w:rFonts w:ascii="Arial" w:hAnsi="Arial" w:cs="Arial"/>
          <w:sz w:val="24"/>
          <w:szCs w:val="24"/>
        </w:rPr>
      </w:pPr>
    </w:p>
    <w:p w:rsidR="00712B62" w:rsidRDefault="00712B62" w:rsidP="00712B62">
      <w:pPr>
        <w:jc w:val="both"/>
        <w:rPr>
          <w:rFonts w:ascii="Arial" w:hAnsi="Arial" w:cs="Arial"/>
          <w:sz w:val="24"/>
          <w:szCs w:val="24"/>
        </w:rPr>
      </w:pPr>
    </w:p>
    <w:p w:rsidR="00712B62" w:rsidRDefault="00712B62" w:rsidP="00712B62">
      <w:pPr>
        <w:jc w:val="both"/>
        <w:rPr>
          <w:rFonts w:ascii="Arial" w:hAnsi="Arial" w:cs="Arial"/>
          <w:sz w:val="24"/>
          <w:szCs w:val="24"/>
        </w:rPr>
      </w:pPr>
    </w:p>
    <w:p w:rsidR="00712B62" w:rsidRDefault="00712B62" w:rsidP="00712B62">
      <w:pPr>
        <w:jc w:val="both"/>
        <w:rPr>
          <w:rFonts w:ascii="Arial" w:hAnsi="Arial" w:cs="Arial"/>
          <w:sz w:val="24"/>
          <w:szCs w:val="24"/>
        </w:rPr>
      </w:pPr>
    </w:p>
    <w:p w:rsidR="00712B62" w:rsidRDefault="00712B62" w:rsidP="00712B62">
      <w:pPr>
        <w:jc w:val="both"/>
        <w:rPr>
          <w:rFonts w:ascii="Arial" w:hAnsi="Arial" w:cs="Arial"/>
          <w:sz w:val="24"/>
          <w:szCs w:val="24"/>
        </w:rPr>
      </w:pPr>
    </w:p>
    <w:p w:rsidR="00712B62" w:rsidRDefault="00712B62" w:rsidP="00712B62">
      <w:pPr>
        <w:jc w:val="both"/>
        <w:rPr>
          <w:rFonts w:ascii="Arial" w:hAnsi="Arial" w:cs="Arial"/>
          <w:sz w:val="24"/>
          <w:szCs w:val="24"/>
        </w:rPr>
      </w:pPr>
    </w:p>
    <w:p w:rsidR="00712B62" w:rsidRDefault="00712B62" w:rsidP="00712B62">
      <w:pPr>
        <w:jc w:val="both"/>
        <w:rPr>
          <w:rFonts w:ascii="Arial" w:hAnsi="Arial" w:cs="Arial"/>
          <w:sz w:val="24"/>
          <w:szCs w:val="24"/>
        </w:rPr>
      </w:pPr>
    </w:p>
    <w:p w:rsidR="00712B62" w:rsidRDefault="00712B62" w:rsidP="00712B62">
      <w:pPr>
        <w:jc w:val="both"/>
        <w:rPr>
          <w:rFonts w:ascii="Arial" w:hAnsi="Arial" w:cs="Arial"/>
          <w:sz w:val="24"/>
          <w:szCs w:val="24"/>
        </w:rPr>
      </w:pPr>
    </w:p>
    <w:p w:rsidR="00712B62" w:rsidRDefault="00712B62" w:rsidP="00712B62">
      <w:pPr>
        <w:jc w:val="both"/>
        <w:rPr>
          <w:rFonts w:ascii="Arial" w:hAnsi="Arial" w:cs="Arial"/>
          <w:sz w:val="24"/>
          <w:szCs w:val="24"/>
        </w:rPr>
      </w:pPr>
    </w:p>
    <w:p w:rsidR="00712B62" w:rsidRDefault="00712B62" w:rsidP="00712B62">
      <w:pPr>
        <w:jc w:val="both"/>
        <w:rPr>
          <w:rFonts w:ascii="Arial" w:hAnsi="Arial" w:cs="Arial"/>
          <w:sz w:val="24"/>
          <w:szCs w:val="24"/>
        </w:rPr>
      </w:pPr>
    </w:p>
    <w:p w:rsidR="00712B62" w:rsidRDefault="00712B62" w:rsidP="00712B62">
      <w:pPr>
        <w:jc w:val="both"/>
        <w:rPr>
          <w:rFonts w:ascii="Arial" w:hAnsi="Arial" w:cs="Arial"/>
          <w:sz w:val="24"/>
          <w:szCs w:val="24"/>
        </w:rPr>
      </w:pPr>
    </w:p>
    <w:p w:rsidR="00712B62" w:rsidRDefault="00712B62" w:rsidP="00712B62">
      <w:pPr>
        <w:jc w:val="both"/>
        <w:rPr>
          <w:rFonts w:ascii="Arial" w:hAnsi="Arial" w:cs="Arial"/>
          <w:sz w:val="24"/>
          <w:szCs w:val="24"/>
        </w:rPr>
      </w:pPr>
    </w:p>
    <w:p w:rsidR="004E4BCD" w:rsidRDefault="001B6A51" w:rsidP="00712B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SESSION FOUR</w:t>
      </w:r>
      <w:r w:rsidRPr="00212D84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REVENUE BUDGET CONTROL AND MANAGEMENT (2HRS)</w:t>
      </w:r>
    </w:p>
    <w:p w:rsidR="004E4BCD" w:rsidRDefault="007542F9" w:rsidP="00712B6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Training objectives</w:t>
      </w:r>
      <w:r w:rsidR="00594564">
        <w:rPr>
          <w:rFonts w:ascii="Arial" w:hAnsi="Arial" w:cs="Arial"/>
          <w:b/>
          <w:sz w:val="24"/>
          <w:szCs w:val="24"/>
        </w:rPr>
        <w:t>: To enable trainees make a revenue budget and to determine and an</w:t>
      </w:r>
      <w:r w:rsidR="00894F62">
        <w:rPr>
          <w:rFonts w:ascii="Arial" w:hAnsi="Arial" w:cs="Arial"/>
          <w:b/>
          <w:sz w:val="24"/>
          <w:szCs w:val="24"/>
        </w:rPr>
        <w:t>a</w:t>
      </w:r>
      <w:r w:rsidR="00594564">
        <w:rPr>
          <w:rFonts w:ascii="Arial" w:hAnsi="Arial" w:cs="Arial"/>
          <w:b/>
          <w:sz w:val="24"/>
          <w:szCs w:val="24"/>
        </w:rPr>
        <w:t xml:space="preserve">lyze revenue variances.  </w:t>
      </w:r>
    </w:p>
    <w:p w:rsidR="004E4BCD" w:rsidRDefault="007542F9" w:rsidP="00712B6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Train</w:t>
      </w:r>
      <w:r w:rsidR="00894F62">
        <w:rPr>
          <w:rFonts w:ascii="Arial" w:hAnsi="Arial" w:cs="Arial"/>
          <w:b/>
          <w:sz w:val="24"/>
          <w:szCs w:val="24"/>
        </w:rPr>
        <w:t>in</w:t>
      </w:r>
      <w:r>
        <w:rPr>
          <w:rFonts w:ascii="Arial" w:hAnsi="Arial" w:cs="Arial"/>
          <w:b/>
          <w:sz w:val="24"/>
          <w:szCs w:val="24"/>
        </w:rPr>
        <w:t>g outcome</w:t>
      </w:r>
      <w:r w:rsidR="00594564">
        <w:rPr>
          <w:rFonts w:ascii="Arial" w:hAnsi="Arial" w:cs="Arial"/>
          <w:b/>
          <w:sz w:val="24"/>
          <w:szCs w:val="24"/>
        </w:rPr>
        <w:t xml:space="preserve">: </w:t>
      </w:r>
      <w:r w:rsidR="00594564" w:rsidRPr="006D1904">
        <w:rPr>
          <w:rFonts w:ascii="Arial" w:hAnsi="Arial" w:cs="Arial"/>
          <w:sz w:val="24"/>
          <w:szCs w:val="24"/>
        </w:rPr>
        <w:t>By the end of the session trainees will be able to develop a forecasted revenue budget and to analyze</w:t>
      </w:r>
      <w:r w:rsidR="006D1904">
        <w:rPr>
          <w:rFonts w:ascii="Arial" w:hAnsi="Arial" w:cs="Arial"/>
          <w:sz w:val="24"/>
          <w:szCs w:val="24"/>
        </w:rPr>
        <w:t xml:space="preserve"> </w:t>
      </w:r>
      <w:r w:rsidR="00594564" w:rsidRPr="006D1904">
        <w:rPr>
          <w:rFonts w:ascii="Arial" w:hAnsi="Arial" w:cs="Arial"/>
          <w:sz w:val="24"/>
          <w:szCs w:val="24"/>
        </w:rPr>
        <w:t>and discuss revenue variances and how they relate to profitability and cash.</w:t>
      </w:r>
      <w:r w:rsidR="00594564">
        <w:rPr>
          <w:rFonts w:ascii="Arial" w:hAnsi="Arial" w:cs="Arial"/>
          <w:b/>
          <w:sz w:val="24"/>
          <w:szCs w:val="24"/>
        </w:rPr>
        <w:t xml:space="preserve">     </w:t>
      </w:r>
    </w:p>
    <w:tbl>
      <w:tblPr>
        <w:tblStyle w:val="TableGrid"/>
        <w:tblW w:w="9918" w:type="dxa"/>
        <w:tblLook w:val="04A0"/>
      </w:tblPr>
      <w:tblGrid>
        <w:gridCol w:w="2381"/>
        <w:gridCol w:w="2825"/>
        <w:gridCol w:w="1324"/>
        <w:gridCol w:w="3388"/>
      </w:tblGrid>
      <w:tr w:rsidR="006C2F47" w:rsidRPr="005C0A4D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Pr="00712B62" w:rsidRDefault="006C2F47" w:rsidP="00712B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2B62">
              <w:rPr>
                <w:rFonts w:ascii="Arial" w:hAnsi="Arial" w:cs="Arial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Pr="00712B62" w:rsidRDefault="006C2F47" w:rsidP="00712B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2B62">
              <w:rPr>
                <w:rFonts w:ascii="Arial" w:hAnsi="Arial" w:cs="Arial"/>
                <w:b/>
                <w:sz w:val="24"/>
                <w:szCs w:val="24"/>
              </w:rPr>
              <w:t>Methodology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Pr="00712B62" w:rsidRDefault="006C2F47" w:rsidP="00712B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2B62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Pr="00712B62" w:rsidRDefault="006C2F47" w:rsidP="00712B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2B62">
              <w:rPr>
                <w:rFonts w:ascii="Arial" w:hAnsi="Arial" w:cs="Arial"/>
                <w:b/>
                <w:sz w:val="24"/>
                <w:szCs w:val="24"/>
              </w:rPr>
              <w:t>Results</w:t>
            </w:r>
          </w:p>
        </w:tc>
      </w:tr>
      <w:tr w:rsidR="007509C5" w:rsidRPr="00212D84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F21981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712B62">
              <w:rPr>
                <w:rFonts w:ascii="Arial" w:hAnsi="Arial" w:cs="Arial"/>
                <w:sz w:val="24"/>
                <w:szCs w:val="24"/>
              </w:rPr>
              <w:t xml:space="preserve">Introduction of Objectives and outcomes  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9C5" w:rsidRPr="00212D84" w:rsidRDefault="007509C5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PowerPoint presentation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9C5" w:rsidRPr="00212D84" w:rsidRDefault="007509C5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minutes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9C5" w:rsidRPr="00212D84" w:rsidRDefault="007509C5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Get introduced to the topic </w:t>
            </w:r>
          </w:p>
        </w:tc>
      </w:tr>
      <w:tr w:rsidR="006C2F47" w:rsidRPr="00212D84">
        <w:trPr>
          <w:trHeight w:val="593"/>
        </w:trPr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7509C5" w:rsidP="00712B62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Presentation of key issues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20125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PowerPoint</w:t>
            </w:r>
            <w:r w:rsidR="006C2F47" w:rsidRPr="00212D84">
              <w:rPr>
                <w:rFonts w:ascii="Arial" w:hAnsi="Arial" w:cs="Arial"/>
                <w:sz w:val="24"/>
                <w:szCs w:val="24"/>
              </w:rPr>
              <w:t xml:space="preserve"> presentation and flip chart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A2454F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3</w:t>
            </w:r>
            <w:r w:rsidR="006C2F47" w:rsidRPr="00212D84">
              <w:rPr>
                <w:rFonts w:ascii="Arial" w:hAnsi="Arial" w:cs="Arial"/>
                <w:sz w:val="24"/>
                <w:szCs w:val="24"/>
              </w:rPr>
              <w:t>0minutes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Pr="005C0A4D" w:rsidRDefault="00822D4E" w:rsidP="00712B62">
            <w:pPr>
              <w:pStyle w:val="BodyTextIndent"/>
              <w:numPr>
                <w:ilvl w:val="0"/>
                <w:numId w:val="6"/>
              </w:numPr>
              <w:spacing w:line="276" w:lineRule="auto"/>
              <w:jc w:val="left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ascii="Arial" w:eastAsia="+mn-ea" w:hAnsi="Arial" w:cs="Arial"/>
                <w:szCs w:val="24"/>
              </w:rPr>
              <w:t>Making</w:t>
            </w:r>
            <w:r w:rsidR="00A2454F" w:rsidRPr="00212D84">
              <w:rPr>
                <w:rFonts w:ascii="Arial" w:eastAsia="+mn-ea" w:hAnsi="Arial" w:cs="Arial"/>
                <w:szCs w:val="24"/>
              </w:rPr>
              <w:t xml:space="preserve"> revenue projections</w:t>
            </w:r>
            <w:r w:rsidR="005C0A4D">
              <w:rPr>
                <w:rFonts w:ascii="Arial" w:eastAsia="+mn-ea" w:hAnsi="Arial" w:cs="Arial"/>
                <w:szCs w:val="24"/>
              </w:rPr>
              <w:t>, i</w:t>
            </w:r>
            <w:r w:rsidRPr="005C0A4D">
              <w:rPr>
                <w:rFonts w:ascii="Arial" w:eastAsia="+mn-ea" w:hAnsi="Arial" w:cs="Arial"/>
                <w:szCs w:val="24"/>
              </w:rPr>
              <w:t>dentification</w:t>
            </w:r>
            <w:r w:rsidR="005C0A4D">
              <w:rPr>
                <w:rFonts w:ascii="Arial" w:eastAsia="+mn-ea" w:hAnsi="Arial" w:cs="Arial"/>
                <w:szCs w:val="24"/>
              </w:rPr>
              <w:t xml:space="preserve"> </w:t>
            </w:r>
            <w:r w:rsidRPr="005C0A4D">
              <w:rPr>
                <w:rFonts w:ascii="Arial" w:eastAsia="+mn-ea" w:hAnsi="Arial" w:cs="Arial"/>
                <w:szCs w:val="24"/>
              </w:rPr>
              <w:t>of revenue variances</w:t>
            </w:r>
            <w:r w:rsidR="00A2454F" w:rsidRPr="005C0A4D">
              <w:rPr>
                <w:rFonts w:ascii="Arial" w:eastAsia="+mn-ea" w:hAnsi="Arial" w:cs="Arial"/>
                <w:szCs w:val="24"/>
              </w:rPr>
              <w:t xml:space="preserve"> </w:t>
            </w:r>
            <w:r w:rsidRPr="005C0A4D">
              <w:rPr>
                <w:rFonts w:ascii="Arial" w:eastAsia="+mn-ea" w:hAnsi="Arial" w:cs="Arial"/>
                <w:szCs w:val="24"/>
              </w:rPr>
              <w:t>and</w:t>
            </w:r>
            <w:r w:rsidR="00A2454F" w:rsidRPr="005C0A4D">
              <w:rPr>
                <w:rFonts w:ascii="Arial" w:eastAsiaTheme="minorEastAsia" w:hAnsi="Arial" w:cs="Arial"/>
                <w:szCs w:val="24"/>
              </w:rPr>
              <w:t xml:space="preserve"> </w:t>
            </w:r>
            <w:r w:rsidRPr="005C0A4D">
              <w:rPr>
                <w:rFonts w:ascii="Arial" w:eastAsiaTheme="minorEastAsia" w:hAnsi="Arial" w:cs="Arial"/>
                <w:szCs w:val="24"/>
              </w:rPr>
              <w:t xml:space="preserve">assigning </w:t>
            </w:r>
            <w:r w:rsidR="006C2F47" w:rsidRPr="005C0A4D">
              <w:rPr>
                <w:rFonts w:ascii="Arial" w:eastAsiaTheme="minorEastAsia" w:hAnsi="Arial" w:cs="Arial"/>
                <w:szCs w:val="24"/>
              </w:rPr>
              <w:t xml:space="preserve">responsibility for </w:t>
            </w:r>
            <w:r w:rsidRPr="005C0A4D">
              <w:rPr>
                <w:rFonts w:ascii="Arial" w:eastAsiaTheme="minorEastAsia" w:hAnsi="Arial" w:cs="Arial"/>
                <w:szCs w:val="24"/>
              </w:rPr>
              <w:t>them</w:t>
            </w:r>
          </w:p>
        </w:tc>
      </w:tr>
      <w:tr w:rsidR="006C2F47" w:rsidRPr="00212D84">
        <w:trPr>
          <w:trHeight w:val="3968"/>
        </w:trPr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6C2F47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 xml:space="preserve">Group discussions 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7509C5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Trainees break into groups and discuss the following questions</w:t>
            </w:r>
            <w:r w:rsidR="00822D4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E4BCD" w:rsidRDefault="00822D4E" w:rsidP="00712B6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Analyze the causes of revenue variances for the provided case.</w:t>
            </w:r>
          </w:p>
          <w:p w:rsidR="004E4BCD" w:rsidRDefault="00EE3121" w:rsidP="00712B62">
            <w:pPr>
              <w:pStyle w:val="ListParagraph"/>
              <w:numPr>
                <w:ilvl w:val="0"/>
                <w:numId w:val="11"/>
              </w:numPr>
              <w:tabs>
                <w:tab w:val="left" w:pos="409"/>
              </w:tabs>
              <w:rPr>
                <w:rFonts w:ascii="Arial" w:hAnsi="Arial" w:cs="Arial"/>
                <w:sz w:val="24"/>
                <w:szCs w:val="24"/>
              </w:rPr>
            </w:pPr>
            <w:r w:rsidRPr="00EE3121">
              <w:rPr>
                <w:rFonts w:ascii="Arial" w:hAnsi="Arial" w:cs="Arial"/>
                <w:sz w:val="24"/>
                <w:szCs w:val="24"/>
              </w:rPr>
              <w:t>Identify variances that are un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E3121">
              <w:rPr>
                <w:rFonts w:ascii="Arial" w:hAnsi="Arial" w:cs="Arial"/>
                <w:sz w:val="24"/>
                <w:szCs w:val="24"/>
              </w:rPr>
              <w:t>controllable and controllable from the provided case and from your experience.</w:t>
            </w:r>
          </w:p>
          <w:p w:rsidR="004E4BCD" w:rsidRDefault="004E4BCD" w:rsidP="00712B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7509C5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6C2F47" w:rsidRPr="00212D84">
              <w:rPr>
                <w:rFonts w:ascii="Arial" w:hAnsi="Arial" w:cs="Arial"/>
                <w:sz w:val="24"/>
                <w:szCs w:val="24"/>
              </w:rPr>
              <w:t>minutes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822D4E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Sharing and anchoring knowledge.</w:t>
            </w:r>
          </w:p>
        </w:tc>
      </w:tr>
      <w:tr w:rsidR="006C2F47" w:rsidRPr="00212D84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6C2F47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Group presentations to plenary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F21981" w:rsidP="00712B62">
            <w:pPr>
              <w:pStyle w:val="ListParagraph"/>
              <w:numPr>
                <w:ilvl w:val="0"/>
                <w:numId w:val="43"/>
              </w:numPr>
              <w:rPr>
                <w:rFonts w:ascii="Arial" w:eastAsia="Arial Narrow" w:hAnsi="Arial" w:cs="Arial"/>
                <w:sz w:val="24"/>
                <w:szCs w:val="24"/>
              </w:rPr>
            </w:pPr>
            <w:r w:rsidRPr="00712B62">
              <w:rPr>
                <w:rFonts w:ascii="Arial" w:eastAsia="Arial Narrow" w:hAnsi="Arial" w:cs="Arial"/>
                <w:sz w:val="24"/>
                <w:szCs w:val="24"/>
              </w:rPr>
              <w:t xml:space="preserve">Each group presents their findings. </w:t>
            </w:r>
          </w:p>
          <w:p w:rsidR="004E4BCD" w:rsidRPr="00712B62" w:rsidRDefault="00F21981" w:rsidP="00712B62">
            <w:pPr>
              <w:pStyle w:val="ListParagraph"/>
              <w:numPr>
                <w:ilvl w:val="0"/>
                <w:numId w:val="43"/>
              </w:numPr>
              <w:rPr>
                <w:rFonts w:ascii="Arial" w:eastAsia="Arial Narrow" w:hAnsi="Arial" w:cs="Arial"/>
                <w:sz w:val="24"/>
                <w:szCs w:val="24"/>
              </w:rPr>
            </w:pPr>
            <w:r w:rsidRPr="00712B62">
              <w:rPr>
                <w:rFonts w:ascii="Arial" w:eastAsia="Arial Narrow" w:hAnsi="Arial" w:cs="Arial"/>
                <w:sz w:val="24"/>
                <w:szCs w:val="24"/>
              </w:rPr>
              <w:t>Facilitators give overall comment and direction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7509C5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6C2F47" w:rsidRPr="00212D84">
              <w:rPr>
                <w:rFonts w:ascii="Arial" w:hAnsi="Arial" w:cs="Arial"/>
                <w:sz w:val="24"/>
                <w:szCs w:val="24"/>
              </w:rPr>
              <w:t xml:space="preserve"> minutes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822D4E" w:rsidP="00712B62">
            <w:pPr>
              <w:numPr>
                <w:ilvl w:val="0"/>
                <w:numId w:val="12"/>
              </w:numPr>
              <w:tabs>
                <w:tab w:val="num" w:pos="7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sharing and anchoring knowledge and skills</w:t>
            </w:r>
          </w:p>
          <w:p w:rsidR="004E4BCD" w:rsidRDefault="004E4BCD" w:rsidP="00712B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F47" w:rsidRPr="00212D84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6C2F47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Wrap up and action points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6C2F47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 xml:space="preserve">Facilitators wrap up the discussions emphasizing the </w:t>
            </w:r>
            <w:proofErr w:type="gramStart"/>
            <w:r w:rsidRPr="00212D84">
              <w:rPr>
                <w:rFonts w:ascii="Arial" w:hAnsi="Arial" w:cs="Arial"/>
                <w:sz w:val="24"/>
                <w:szCs w:val="24"/>
              </w:rPr>
              <w:t xml:space="preserve">challenges  </w:t>
            </w:r>
            <w:r w:rsidR="00822D4E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  <w:r w:rsidR="00822D4E">
              <w:rPr>
                <w:rFonts w:ascii="Arial" w:hAnsi="Arial" w:cs="Arial"/>
                <w:sz w:val="24"/>
                <w:szCs w:val="24"/>
              </w:rPr>
              <w:t xml:space="preserve"> revenue management.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7509C5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6C2F47" w:rsidRPr="00212D84">
              <w:rPr>
                <w:rFonts w:ascii="Arial" w:hAnsi="Arial" w:cs="Arial"/>
                <w:sz w:val="24"/>
                <w:szCs w:val="24"/>
              </w:rPr>
              <w:t>minutes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6C2F47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Summary of issues and way forward.</w:t>
            </w:r>
          </w:p>
          <w:p w:rsidR="004E4BCD" w:rsidRDefault="004E4BCD" w:rsidP="00712B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4BCD" w:rsidRDefault="004E4BCD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1B6A51" w:rsidRDefault="001B6A51" w:rsidP="00712B62">
      <w:pPr>
        <w:jc w:val="center"/>
        <w:rPr>
          <w:rFonts w:ascii="Arial" w:hAnsi="Arial" w:cs="Arial"/>
          <w:b/>
          <w:sz w:val="24"/>
          <w:szCs w:val="24"/>
        </w:rPr>
      </w:pPr>
    </w:p>
    <w:p w:rsidR="004E4BCD" w:rsidRDefault="001B6A51" w:rsidP="00712B62">
      <w:pPr>
        <w:jc w:val="center"/>
        <w:rPr>
          <w:rFonts w:ascii="Arial" w:hAnsi="Arial" w:cs="Arial"/>
          <w:b/>
          <w:sz w:val="24"/>
          <w:szCs w:val="24"/>
        </w:rPr>
      </w:pPr>
      <w:r w:rsidRPr="00212D84">
        <w:rPr>
          <w:rFonts w:ascii="Arial" w:hAnsi="Arial" w:cs="Arial"/>
          <w:b/>
          <w:sz w:val="24"/>
          <w:szCs w:val="24"/>
        </w:rPr>
        <w:t xml:space="preserve">SESSION FIVE: </w:t>
      </w:r>
      <w:r>
        <w:rPr>
          <w:rFonts w:ascii="Arial" w:hAnsi="Arial" w:cs="Arial"/>
          <w:b/>
          <w:sz w:val="24"/>
          <w:szCs w:val="24"/>
        </w:rPr>
        <w:t>VALUE FOR MONEY AND BUSINESS PERFORMANCE (2HRS)</w:t>
      </w:r>
    </w:p>
    <w:p w:rsidR="004E4BCD" w:rsidRDefault="009F0FB4" w:rsidP="00712B6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Training objective:</w:t>
      </w:r>
      <w:r w:rsidR="00667251">
        <w:rPr>
          <w:rFonts w:ascii="Arial" w:hAnsi="Arial" w:cs="Arial"/>
          <w:b/>
          <w:sz w:val="24"/>
          <w:szCs w:val="24"/>
        </w:rPr>
        <w:t xml:space="preserve"> </w:t>
      </w:r>
      <w:r w:rsidR="00667251" w:rsidRPr="008A33EF">
        <w:rPr>
          <w:rFonts w:ascii="Arial" w:hAnsi="Arial" w:cs="Arial"/>
          <w:sz w:val="24"/>
          <w:szCs w:val="24"/>
        </w:rPr>
        <w:t xml:space="preserve">To relate business performance with delivery of value for money. </w:t>
      </w:r>
    </w:p>
    <w:p w:rsidR="004E4BCD" w:rsidRDefault="009F0FB4" w:rsidP="00712B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Training outcome:</w:t>
      </w:r>
      <w:r w:rsidR="00667251" w:rsidRPr="00667251">
        <w:rPr>
          <w:rFonts w:ascii="Arial" w:hAnsi="Arial" w:cs="Arial"/>
          <w:b/>
          <w:sz w:val="24"/>
          <w:szCs w:val="24"/>
        </w:rPr>
        <w:t xml:space="preserve"> </w:t>
      </w:r>
      <w:r w:rsidR="00667251" w:rsidRPr="008A33EF">
        <w:rPr>
          <w:rFonts w:ascii="Arial" w:hAnsi="Arial" w:cs="Arial"/>
          <w:sz w:val="24"/>
          <w:szCs w:val="24"/>
        </w:rPr>
        <w:t>By the end of this session trainees wil</w:t>
      </w:r>
      <w:r w:rsidR="00CB3462" w:rsidRPr="008A33EF">
        <w:rPr>
          <w:rFonts w:ascii="Arial" w:hAnsi="Arial" w:cs="Arial"/>
          <w:sz w:val="24"/>
          <w:szCs w:val="24"/>
        </w:rPr>
        <w:t>l</w:t>
      </w:r>
      <w:r w:rsidR="00667251" w:rsidRPr="008A33EF">
        <w:rPr>
          <w:rFonts w:ascii="Arial" w:hAnsi="Arial" w:cs="Arial"/>
          <w:sz w:val="24"/>
          <w:szCs w:val="24"/>
        </w:rPr>
        <w:t xml:space="preserve"> be familiar with value for money issues in road construction, </w:t>
      </w:r>
      <w:r w:rsidR="00CB3462" w:rsidRPr="008A33EF">
        <w:rPr>
          <w:rFonts w:ascii="Arial" w:hAnsi="Arial" w:cs="Arial"/>
          <w:sz w:val="24"/>
          <w:szCs w:val="24"/>
        </w:rPr>
        <w:t xml:space="preserve">aware of the need to </w:t>
      </w:r>
      <w:r w:rsidR="00667251" w:rsidRPr="008A33EF">
        <w:rPr>
          <w:rFonts w:ascii="Arial" w:hAnsi="Arial" w:cs="Arial"/>
          <w:sz w:val="24"/>
          <w:szCs w:val="24"/>
        </w:rPr>
        <w:t xml:space="preserve">develop quality assurance </w:t>
      </w:r>
      <w:r w:rsidR="00CB3462" w:rsidRPr="008A33EF">
        <w:rPr>
          <w:rFonts w:ascii="Arial" w:hAnsi="Arial" w:cs="Arial"/>
          <w:sz w:val="24"/>
          <w:szCs w:val="24"/>
        </w:rPr>
        <w:t>standards</w:t>
      </w:r>
      <w:r w:rsidR="00667251" w:rsidRPr="008A33EF">
        <w:rPr>
          <w:rFonts w:ascii="Arial" w:hAnsi="Arial" w:cs="Arial"/>
          <w:sz w:val="24"/>
          <w:szCs w:val="24"/>
        </w:rPr>
        <w:t xml:space="preserve"> and be aware of key performance indicators in road construction.</w:t>
      </w:r>
    </w:p>
    <w:tbl>
      <w:tblPr>
        <w:tblStyle w:val="TableGrid"/>
        <w:tblW w:w="9918" w:type="dxa"/>
        <w:tblLook w:val="04A0"/>
      </w:tblPr>
      <w:tblGrid>
        <w:gridCol w:w="1657"/>
        <w:gridCol w:w="3428"/>
        <w:gridCol w:w="1203"/>
        <w:gridCol w:w="3630"/>
      </w:tblGrid>
      <w:tr w:rsidR="006C2F47" w:rsidRPr="00212D84"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6C2F47" w:rsidP="00712B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2D84">
              <w:rPr>
                <w:rFonts w:ascii="Arial" w:hAnsi="Arial" w:cs="Arial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6C2F47" w:rsidP="00712B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2D84">
              <w:rPr>
                <w:rFonts w:ascii="Arial" w:hAnsi="Arial" w:cs="Arial"/>
                <w:b/>
                <w:sz w:val="24"/>
                <w:szCs w:val="24"/>
              </w:rPr>
              <w:t>Methodology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6C2F47" w:rsidP="00712B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2D84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6C2F47" w:rsidP="00712B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2D84">
              <w:rPr>
                <w:rFonts w:ascii="Arial" w:hAnsi="Arial" w:cs="Arial"/>
                <w:b/>
                <w:sz w:val="24"/>
                <w:szCs w:val="24"/>
              </w:rPr>
              <w:t>Results</w:t>
            </w:r>
          </w:p>
        </w:tc>
      </w:tr>
      <w:tr w:rsidR="007509C5" w:rsidRPr="007509C5"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Pr="00712B62" w:rsidRDefault="001B6A51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Introduction </w:t>
            </w:r>
            <w:r w:rsidR="00F21981">
              <w:rPr>
                <w:rFonts w:ascii="Arial" w:hAnsi="Arial" w:cs="Arial"/>
                <w:sz w:val="24"/>
                <w:szCs w:val="24"/>
              </w:rPr>
              <w:t>of the session objectives and outcomes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Pr="00712B62" w:rsidRDefault="00F21981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PowerPoint presentation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Pr="00712B62" w:rsidRDefault="00F21981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712B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Pr="00712B62" w:rsidRDefault="00F21981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712B62">
              <w:rPr>
                <w:rFonts w:ascii="Arial" w:hAnsi="Arial" w:cs="Arial"/>
                <w:sz w:val="24"/>
                <w:szCs w:val="24"/>
              </w:rPr>
              <w:t>Get introduced to the topic</w:t>
            </w:r>
          </w:p>
        </w:tc>
      </w:tr>
      <w:tr w:rsidR="006C2F47" w:rsidRPr="00212D84"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6C2F47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Lecture on key issues and session content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20125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PowerPoint</w:t>
            </w:r>
            <w:r w:rsidR="006C2F47" w:rsidRPr="00212D84">
              <w:rPr>
                <w:rFonts w:ascii="Arial" w:hAnsi="Arial" w:cs="Arial"/>
                <w:sz w:val="24"/>
                <w:szCs w:val="24"/>
              </w:rPr>
              <w:t xml:space="preserve"> presentation and flip chart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6C2F47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30 minutes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894F62">
            <w:pPr>
              <w:pStyle w:val="BodyTextIndent"/>
              <w:numPr>
                <w:ilvl w:val="0"/>
                <w:numId w:val="8"/>
              </w:numPr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Recap of value for money</w:t>
            </w:r>
          </w:p>
          <w:p w:rsidR="004E4BCD" w:rsidRDefault="00894F62">
            <w:pPr>
              <w:pStyle w:val="BodyTextIndent"/>
              <w:numPr>
                <w:ilvl w:val="0"/>
                <w:numId w:val="8"/>
              </w:numPr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Key performance indicators identified</w:t>
            </w:r>
          </w:p>
          <w:p w:rsidR="004E4BCD" w:rsidRDefault="00894F62">
            <w:pPr>
              <w:pStyle w:val="BodyTextIndent"/>
              <w:numPr>
                <w:ilvl w:val="0"/>
                <w:numId w:val="8"/>
              </w:numPr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Quality standards awareness</w:t>
            </w:r>
          </w:p>
          <w:p w:rsidR="004E4BCD" w:rsidRDefault="004E4BCD" w:rsidP="00712B62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6C2F47" w:rsidRPr="00212D84">
        <w:trPr>
          <w:trHeight w:val="170"/>
        </w:trPr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9470C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Group discussion  and case study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6C2F47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 xml:space="preserve">Participants </w:t>
            </w:r>
            <w:r w:rsidR="006A369A">
              <w:rPr>
                <w:rFonts w:ascii="Arial" w:hAnsi="Arial" w:cs="Arial"/>
                <w:sz w:val="24"/>
                <w:szCs w:val="24"/>
              </w:rPr>
              <w:t>break</w:t>
            </w:r>
            <w:r w:rsidRPr="00212D84">
              <w:rPr>
                <w:rFonts w:ascii="Arial" w:hAnsi="Arial" w:cs="Arial"/>
                <w:sz w:val="24"/>
                <w:szCs w:val="24"/>
              </w:rPr>
              <w:t xml:space="preserve"> into groups</w:t>
            </w:r>
            <w:r w:rsidR="006A369A">
              <w:rPr>
                <w:rFonts w:ascii="Arial" w:hAnsi="Arial" w:cs="Arial"/>
                <w:sz w:val="24"/>
                <w:szCs w:val="24"/>
              </w:rPr>
              <w:t xml:space="preserve"> and discuss the following questions;</w:t>
            </w:r>
          </w:p>
          <w:p w:rsidR="004E4BCD" w:rsidRDefault="00EE3121" w:rsidP="00712B62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CB3462" w:rsidDel="00EE312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B3462" w:rsidRPr="00CB3462">
              <w:rPr>
                <w:rFonts w:ascii="Arial" w:eastAsia="Times New Roman" w:hAnsi="Arial" w:cs="Arial"/>
                <w:sz w:val="24"/>
                <w:szCs w:val="24"/>
              </w:rPr>
              <w:t>Identify stakeholders in road construction and state their perception of value for money</w:t>
            </w:r>
          </w:p>
          <w:p w:rsidR="004E4BCD" w:rsidRDefault="00CB3462" w:rsidP="00712B62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CB3462">
              <w:rPr>
                <w:rFonts w:ascii="Arial" w:eastAsia="Times New Roman" w:hAnsi="Arial" w:cs="Arial"/>
                <w:sz w:val="24"/>
                <w:szCs w:val="24"/>
              </w:rPr>
              <w:t xml:space="preserve">List tactics you can use to ensure quality control without compromising profitability;   </w:t>
            </w:r>
          </w:p>
          <w:p w:rsidR="004E4BCD" w:rsidRDefault="00CB3462" w:rsidP="00712B62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CB3462">
              <w:rPr>
                <w:rFonts w:ascii="Arial" w:eastAsia="Times New Roman" w:hAnsi="Arial" w:cs="Arial"/>
                <w:sz w:val="24"/>
                <w:szCs w:val="24"/>
              </w:rPr>
              <w:t xml:space="preserve">Identifying quality assurance challenges in road construction and state how quality service impacts business growth; </w:t>
            </w:r>
          </w:p>
          <w:p w:rsidR="004E4BCD" w:rsidRDefault="00CB3462" w:rsidP="00712B62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CB3462">
              <w:rPr>
                <w:rFonts w:ascii="Arial" w:eastAsia="Times New Roman" w:hAnsi="Arial" w:cs="Arial"/>
                <w:sz w:val="24"/>
                <w:szCs w:val="24"/>
              </w:rPr>
              <w:t xml:space="preserve">Discuss advantages and disadvantages of a high quality business strategy. </w:t>
            </w:r>
          </w:p>
          <w:p w:rsidR="004E4BCD" w:rsidRPr="001B6A51" w:rsidRDefault="00CB3462" w:rsidP="00712B62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CB3462">
              <w:rPr>
                <w:rFonts w:ascii="Arial" w:eastAsia="Times New Roman" w:hAnsi="Arial" w:cs="Arial"/>
                <w:sz w:val="24"/>
                <w:szCs w:val="24"/>
              </w:rPr>
              <w:t xml:space="preserve">Discuss factors that lead to compromising value for money delivery. </w:t>
            </w:r>
          </w:p>
          <w:p w:rsidR="004E4BCD" w:rsidRDefault="004E4BCD" w:rsidP="00712B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7509C5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6C2F47" w:rsidRPr="00212D84">
              <w:rPr>
                <w:rFonts w:ascii="Arial" w:hAnsi="Arial" w:cs="Arial"/>
                <w:sz w:val="24"/>
                <w:szCs w:val="24"/>
              </w:rPr>
              <w:t xml:space="preserve"> minutes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9470C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Identification of performance standards and relating them to competition</w:t>
            </w:r>
          </w:p>
          <w:p w:rsidR="004E4BCD" w:rsidRDefault="004E4BCD" w:rsidP="00712B62">
            <w:pPr>
              <w:rPr>
                <w:rFonts w:ascii="Arial" w:hAnsi="Arial" w:cs="Arial"/>
                <w:sz w:val="24"/>
                <w:szCs w:val="24"/>
              </w:rPr>
            </w:pPr>
          </w:p>
          <w:p w:rsidR="004E4BCD" w:rsidRDefault="00E71D81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Quality assurance strategy</w:t>
            </w:r>
          </w:p>
          <w:p w:rsidR="004E4BCD" w:rsidRDefault="00E71D81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VFM and client</w:t>
            </w:r>
          </w:p>
          <w:p w:rsidR="004E4BCD" w:rsidRDefault="004E4BCD" w:rsidP="00712B62">
            <w:pPr>
              <w:rPr>
                <w:rFonts w:ascii="Arial" w:hAnsi="Arial" w:cs="Arial"/>
                <w:sz w:val="24"/>
                <w:szCs w:val="24"/>
              </w:rPr>
            </w:pPr>
          </w:p>
          <w:p w:rsidR="004E4BCD" w:rsidRDefault="00E71D81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 xml:space="preserve">Relate the issues to the case study </w:t>
            </w:r>
          </w:p>
        </w:tc>
      </w:tr>
      <w:tr w:rsidR="006C2F47" w:rsidRPr="00212D84"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6C2F47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Group presentations to plenary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6C2F47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Brief discussions are made about each presentation and consensus reached.</w:t>
            </w:r>
          </w:p>
          <w:p w:rsidR="004E4BCD" w:rsidRDefault="006C2F47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Facilitators give overall comment and direction</w:t>
            </w:r>
          </w:p>
          <w:p w:rsidR="004E4BCD" w:rsidRDefault="004E4BCD" w:rsidP="00712B62">
            <w:pPr>
              <w:rPr>
                <w:rFonts w:ascii="Arial" w:eastAsiaTheme="majorEastAsia" w:hAnsi="Arial" w:cs="Arial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6A369A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 </w:t>
            </w:r>
            <w:r w:rsidR="006C2F47" w:rsidRPr="00212D84">
              <w:rPr>
                <w:rFonts w:ascii="Arial" w:hAnsi="Arial" w:cs="Arial"/>
                <w:sz w:val="24"/>
                <w:szCs w:val="24"/>
              </w:rPr>
              <w:t>minutes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9470C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Sharing experience</w:t>
            </w:r>
            <w:r w:rsidR="006A369A"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4E4BCD" w:rsidRDefault="0019470C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Display of key findings and solutions</w:t>
            </w:r>
            <w:r w:rsidR="00E71D81" w:rsidRPr="00212D84">
              <w:rPr>
                <w:rFonts w:ascii="Arial" w:hAnsi="Arial" w:cs="Arial"/>
                <w:sz w:val="24"/>
                <w:szCs w:val="24"/>
              </w:rPr>
              <w:t xml:space="preserve"> in reference to both case study and own experience</w:t>
            </w:r>
          </w:p>
        </w:tc>
      </w:tr>
      <w:tr w:rsidR="006C2F47" w:rsidRPr="00212D84"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6C2F47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Wrap up and action points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6C2F47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Facilitators wrap up the discussions emphasizing the challenges to road contractors.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6A369A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6C2F47" w:rsidRPr="00212D84">
              <w:rPr>
                <w:rFonts w:ascii="Arial" w:hAnsi="Arial" w:cs="Arial"/>
                <w:sz w:val="24"/>
                <w:szCs w:val="24"/>
              </w:rPr>
              <w:t>minutes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6C2F47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Summary of issues and way forward.</w:t>
            </w:r>
          </w:p>
          <w:p w:rsidR="004E4BCD" w:rsidRDefault="004E4BCD" w:rsidP="00712B62">
            <w:pPr>
              <w:rPr>
                <w:rFonts w:ascii="Arial" w:eastAsiaTheme="majorEastAsia" w:hAnsi="Arial" w:cs="Arial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</w:tbl>
    <w:p w:rsidR="004E4BCD" w:rsidRDefault="004E4BCD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4E4BCD" w:rsidRDefault="004E4BCD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4E4BCD" w:rsidRDefault="004E4BCD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4E4BCD" w:rsidRDefault="004E4BCD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4E4BCD" w:rsidRDefault="004E4BCD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4E4BCD" w:rsidRDefault="004E4BCD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4E4BCD" w:rsidRDefault="004E4BCD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4E4BCD" w:rsidRDefault="004E4BCD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4E4BCD" w:rsidRDefault="004E4BCD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4E4BCD" w:rsidRDefault="004E4BCD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4E4BCD" w:rsidRDefault="004E4BCD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4E4BCD" w:rsidRDefault="004E4BCD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4E4BCD" w:rsidRDefault="004E4BCD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4E4BCD" w:rsidRDefault="004E4BCD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4E4BCD" w:rsidRDefault="004E4BCD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4E4BCD" w:rsidRDefault="004E4BCD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4E4BCD" w:rsidRDefault="004E4BCD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4E4BCD" w:rsidRDefault="004E4BCD" w:rsidP="00712B62">
      <w:pPr>
        <w:jc w:val="both"/>
        <w:rPr>
          <w:rFonts w:ascii="Arial" w:hAnsi="Arial" w:cs="Arial"/>
          <w:b/>
          <w:sz w:val="24"/>
          <w:szCs w:val="24"/>
        </w:rPr>
      </w:pPr>
    </w:p>
    <w:p w:rsidR="00CE48E5" w:rsidRDefault="00CE48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E4BCD" w:rsidRDefault="0019470C" w:rsidP="00712B62">
      <w:pPr>
        <w:jc w:val="center"/>
        <w:rPr>
          <w:rFonts w:ascii="Arial" w:hAnsi="Arial" w:cs="Arial"/>
          <w:b/>
          <w:sz w:val="24"/>
          <w:szCs w:val="24"/>
        </w:rPr>
      </w:pPr>
      <w:r w:rsidRPr="00212D84">
        <w:rPr>
          <w:rFonts w:ascii="Arial" w:hAnsi="Arial" w:cs="Arial"/>
          <w:b/>
          <w:sz w:val="24"/>
          <w:szCs w:val="24"/>
        </w:rPr>
        <w:t>SESSION SIX: TAX PLANNING</w:t>
      </w:r>
    </w:p>
    <w:p w:rsidR="004E4BCD" w:rsidRDefault="00EA48B9" w:rsidP="00712B6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Training objective:</w:t>
      </w:r>
    </w:p>
    <w:p w:rsidR="004E4BCD" w:rsidRDefault="009F0FB4" w:rsidP="00712B6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To enable trainees anticipate and include taxes in their business plans.</w:t>
      </w:r>
    </w:p>
    <w:p w:rsidR="004E4BCD" w:rsidRDefault="009F0FB4" w:rsidP="00712B62">
      <w:pPr>
        <w:jc w:val="both"/>
        <w:rPr>
          <w:rFonts w:ascii="Arial" w:hAnsi="Arial" w:cs="Arial"/>
          <w:b/>
          <w:sz w:val="24"/>
          <w:szCs w:val="24"/>
        </w:rPr>
      </w:pPr>
      <w:r w:rsidRPr="00EF7047">
        <w:rPr>
          <w:rFonts w:ascii="Arial" w:hAnsi="Arial" w:cs="Arial"/>
          <w:b/>
          <w:sz w:val="24"/>
          <w:szCs w:val="24"/>
        </w:rPr>
        <w:t xml:space="preserve">Training outcome: </w:t>
      </w:r>
      <w:r w:rsidR="00A50B19" w:rsidRPr="00A50B19">
        <w:rPr>
          <w:rFonts w:ascii="Arial" w:hAnsi="Arial" w:cs="Arial"/>
          <w:sz w:val="24"/>
          <w:szCs w:val="24"/>
        </w:rPr>
        <w:t>By the end of the session trainees will be aware of the common taxes and how they affect their business operations.</w:t>
      </w:r>
      <w:r w:rsidR="00A50B19">
        <w:rPr>
          <w:rFonts w:ascii="Candara" w:eastAsia="+mn-ea" w:hAnsi="Candara" w:cs="+mn-cs"/>
          <w:color w:val="073E87"/>
          <w:kern w:val="24"/>
          <w:sz w:val="48"/>
          <w:szCs w:val="48"/>
        </w:rPr>
        <w:t xml:space="preserve"> </w:t>
      </w:r>
      <w:r w:rsidR="00A50B19" w:rsidRPr="00A50B19">
        <w:rPr>
          <w:rFonts w:ascii="Arial" w:hAnsi="Arial" w:cs="Arial"/>
          <w:sz w:val="24"/>
          <w:szCs w:val="24"/>
        </w:rPr>
        <w:t>Identify the rationale for payment of taxes, analyze the impact of different taxes on profits and become aware of strategy to reduce the tax liability within the law</w:t>
      </w:r>
      <w:r w:rsidR="008B686A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918" w:type="dxa"/>
        <w:tblLook w:val="04A0"/>
      </w:tblPr>
      <w:tblGrid>
        <w:gridCol w:w="2381"/>
        <w:gridCol w:w="2825"/>
        <w:gridCol w:w="1324"/>
        <w:gridCol w:w="3388"/>
      </w:tblGrid>
      <w:tr w:rsidR="006A369A" w:rsidRPr="00212D84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9470C" w:rsidP="00712B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2D84">
              <w:rPr>
                <w:rFonts w:ascii="Arial" w:hAnsi="Arial" w:cs="Arial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9470C" w:rsidP="00712B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2D84">
              <w:rPr>
                <w:rFonts w:ascii="Arial" w:hAnsi="Arial" w:cs="Arial"/>
                <w:b/>
                <w:sz w:val="24"/>
                <w:szCs w:val="24"/>
              </w:rPr>
              <w:t>Methodology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9470C" w:rsidP="00712B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2D84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9470C" w:rsidP="00712B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2D84">
              <w:rPr>
                <w:rFonts w:ascii="Arial" w:hAnsi="Arial" w:cs="Arial"/>
                <w:b/>
                <w:sz w:val="24"/>
                <w:szCs w:val="24"/>
              </w:rPr>
              <w:t>Results</w:t>
            </w:r>
          </w:p>
        </w:tc>
      </w:tr>
      <w:tr w:rsidR="006A369A" w:rsidRPr="006A369A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69A" w:rsidRPr="006A369A" w:rsidRDefault="00F21981" w:rsidP="006A369A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712B62">
              <w:rPr>
                <w:rFonts w:ascii="Arial" w:hAnsi="Arial" w:cs="Arial"/>
                <w:szCs w:val="24"/>
              </w:rPr>
              <w:t xml:space="preserve">Introduction of Objectives and outcomes </w:t>
            </w:r>
          </w:p>
          <w:p w:rsidR="006A369A" w:rsidRPr="00712B62" w:rsidRDefault="006A369A" w:rsidP="004770A1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Pr="00712B62" w:rsidRDefault="00F21981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PowerPoint  presentation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69A" w:rsidRPr="00712B62" w:rsidRDefault="00F21981" w:rsidP="004770A1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B62">
              <w:rPr>
                <w:rFonts w:ascii="Arial" w:hAnsi="Arial" w:cs="Arial"/>
                <w:sz w:val="24"/>
                <w:szCs w:val="24"/>
              </w:rPr>
              <w:t xml:space="preserve">5 minutes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69A" w:rsidRPr="00712B62" w:rsidRDefault="00F21981" w:rsidP="004770A1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B62">
              <w:rPr>
                <w:rFonts w:ascii="Arial" w:hAnsi="Arial" w:cs="Arial"/>
                <w:sz w:val="24"/>
                <w:szCs w:val="24"/>
              </w:rPr>
              <w:t xml:space="preserve">General appreciation of the topic </w:t>
            </w:r>
          </w:p>
        </w:tc>
      </w:tr>
      <w:tr w:rsidR="006A369A" w:rsidRPr="00212D84">
        <w:trPr>
          <w:trHeight w:val="593"/>
        </w:trPr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C41DAB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212D84">
              <w:rPr>
                <w:rFonts w:ascii="Arial" w:hAnsi="Arial" w:cs="Arial"/>
                <w:szCs w:val="24"/>
              </w:rPr>
              <w:t>Lecture on key issues and session content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20125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PowerPoint</w:t>
            </w:r>
            <w:r w:rsidR="0019470C" w:rsidRPr="00212D84">
              <w:rPr>
                <w:rFonts w:ascii="Arial" w:hAnsi="Arial" w:cs="Arial"/>
                <w:sz w:val="24"/>
                <w:szCs w:val="24"/>
              </w:rPr>
              <w:t xml:space="preserve"> presentation and flip chart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C41DAB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30</w:t>
            </w:r>
            <w:r w:rsidR="0019470C" w:rsidRPr="00212D84">
              <w:rPr>
                <w:rFonts w:ascii="Arial" w:hAnsi="Arial" w:cs="Arial"/>
                <w:sz w:val="24"/>
                <w:szCs w:val="24"/>
              </w:rPr>
              <w:t>minutes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A4D" w:rsidRDefault="005C0A4D" w:rsidP="00712B62">
            <w:pPr>
              <w:pStyle w:val="BodyTextIndent"/>
              <w:spacing w:line="276" w:lineRule="auto"/>
              <w:ind w:left="56"/>
              <w:jc w:val="left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ascii="Arial" w:eastAsiaTheme="minorEastAsia" w:hAnsi="Arial" w:cs="Arial"/>
                <w:szCs w:val="24"/>
              </w:rPr>
              <w:t>Acquired knowledge on;</w:t>
            </w:r>
          </w:p>
          <w:p w:rsidR="004E4BCD" w:rsidRDefault="005C0A4D" w:rsidP="00712B62">
            <w:pPr>
              <w:pStyle w:val="BodyTextIndent"/>
              <w:spacing w:line="276" w:lineRule="auto"/>
              <w:ind w:left="56"/>
              <w:jc w:val="left"/>
              <w:rPr>
                <w:rFonts w:ascii="Arial" w:eastAsia="+mj-ea" w:hAnsi="Arial" w:cs="Arial"/>
                <w:color w:val="000000"/>
                <w:kern w:val="24"/>
                <w:szCs w:val="24"/>
              </w:rPr>
            </w:pPr>
            <w:r>
              <w:rPr>
                <w:rFonts w:ascii="Arial" w:eastAsiaTheme="minorEastAsia" w:hAnsi="Arial" w:cs="Arial"/>
                <w:szCs w:val="24"/>
              </w:rPr>
              <w:t>a.</w:t>
            </w:r>
            <w:r w:rsidR="00C41DAB" w:rsidRPr="00212D84">
              <w:rPr>
                <w:rFonts w:ascii="Arial" w:eastAsiaTheme="minorEastAsia" w:hAnsi="Arial" w:cs="Arial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Cs w:val="24"/>
              </w:rPr>
              <w:t>T</w:t>
            </w:r>
            <w:r w:rsidR="00C41DAB" w:rsidRPr="00212D84">
              <w:rPr>
                <w:rFonts w:ascii="Arial" w:eastAsiaTheme="minorEastAsia" w:hAnsi="Arial" w:cs="Arial"/>
                <w:szCs w:val="24"/>
              </w:rPr>
              <w:t>axation</w:t>
            </w:r>
            <w:r>
              <w:rPr>
                <w:rFonts w:ascii="Arial" w:eastAsiaTheme="minorEastAsia" w:hAnsi="Arial" w:cs="Arial"/>
                <w:szCs w:val="24"/>
              </w:rPr>
              <w:t>, t</w:t>
            </w:r>
            <w:r w:rsidR="00C41DAB" w:rsidRPr="00212D84">
              <w:rPr>
                <w:rFonts w:ascii="Arial" w:eastAsiaTheme="minorEastAsia" w:hAnsi="Arial" w:cs="Arial"/>
                <w:szCs w:val="24"/>
              </w:rPr>
              <w:t>ax evasion</w:t>
            </w:r>
            <w:r w:rsidR="00C41DAB" w:rsidRPr="00212D84">
              <w:rPr>
                <w:rFonts w:ascii="Arial" w:eastAsia="+mj-ea" w:hAnsi="Arial" w:cs="Arial"/>
                <w:color w:val="000000"/>
                <w:kern w:val="24"/>
                <w:szCs w:val="24"/>
              </w:rPr>
              <w:t xml:space="preserve"> </w:t>
            </w:r>
          </w:p>
          <w:p w:rsidR="005C0A4D" w:rsidRDefault="005C0A4D">
            <w:pPr>
              <w:pStyle w:val="BodyTextIndent"/>
              <w:spacing w:line="276" w:lineRule="auto"/>
              <w:ind w:left="0"/>
              <w:jc w:val="left"/>
              <w:rPr>
                <w:rFonts w:ascii="Arial" w:eastAsia="+mj-ea" w:hAnsi="Arial" w:cs="Arial"/>
                <w:color w:val="000000"/>
                <w:kern w:val="24"/>
                <w:szCs w:val="24"/>
              </w:rPr>
            </w:pPr>
            <w:r>
              <w:rPr>
                <w:rFonts w:ascii="Arial" w:eastAsia="+mj-ea" w:hAnsi="Arial" w:cs="Arial"/>
                <w:color w:val="000000"/>
                <w:kern w:val="24"/>
                <w:szCs w:val="24"/>
              </w:rPr>
              <w:t xml:space="preserve">b. </w:t>
            </w:r>
            <w:r>
              <w:rPr>
                <w:rFonts w:ascii="Arial" w:eastAsiaTheme="minorEastAsia" w:hAnsi="Arial" w:cs="Arial"/>
                <w:szCs w:val="24"/>
              </w:rPr>
              <w:t>K</w:t>
            </w:r>
            <w:r w:rsidR="00EA48B9">
              <w:rPr>
                <w:rFonts w:ascii="Arial" w:eastAsiaTheme="minorEastAsia" w:hAnsi="Arial" w:cs="Arial"/>
                <w:szCs w:val="24"/>
              </w:rPr>
              <w:t xml:space="preserve">nowledge of which  </w:t>
            </w:r>
            <w:r w:rsidR="00EA48B9" w:rsidRPr="00212D84">
              <w:rPr>
                <w:rFonts w:ascii="Arial" w:eastAsiaTheme="minorEastAsia" w:hAnsi="Arial" w:cs="Arial"/>
                <w:szCs w:val="24"/>
              </w:rPr>
              <w:t xml:space="preserve"> </w:t>
            </w:r>
            <w:r w:rsidR="00C41DAB" w:rsidRPr="00212D84">
              <w:rPr>
                <w:rFonts w:ascii="Arial" w:eastAsiaTheme="minorEastAsia" w:hAnsi="Arial" w:cs="Arial"/>
                <w:szCs w:val="24"/>
              </w:rPr>
              <w:t>taxes are payable</w:t>
            </w:r>
            <w:r w:rsidR="00EA48B9">
              <w:rPr>
                <w:rFonts w:ascii="Arial" w:eastAsiaTheme="minorEastAsia" w:hAnsi="Arial" w:cs="Arial"/>
                <w:szCs w:val="24"/>
              </w:rPr>
              <w:t xml:space="preserve"> and </w:t>
            </w:r>
            <w:r w:rsidR="009F0FB4">
              <w:rPr>
                <w:rFonts w:ascii="Arial" w:eastAsiaTheme="minorEastAsia" w:hAnsi="Arial" w:cs="Arial"/>
                <w:szCs w:val="24"/>
              </w:rPr>
              <w:t xml:space="preserve"> when</w:t>
            </w:r>
          </w:p>
          <w:p w:rsidR="005C0A4D" w:rsidRDefault="005C0A4D">
            <w:pPr>
              <w:pStyle w:val="BodyTextIndent"/>
              <w:spacing w:line="276" w:lineRule="auto"/>
              <w:ind w:left="0"/>
              <w:jc w:val="left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ascii="Arial" w:eastAsia="+mj-ea" w:hAnsi="Arial" w:cs="Arial"/>
                <w:color w:val="000000"/>
                <w:kern w:val="24"/>
                <w:szCs w:val="24"/>
              </w:rPr>
              <w:t xml:space="preserve">c. </w:t>
            </w:r>
            <w:r w:rsidRPr="00212D84">
              <w:rPr>
                <w:rFonts w:ascii="Arial" w:eastAsiaTheme="minorEastAsia" w:hAnsi="Arial" w:cs="Arial"/>
                <w:szCs w:val="24"/>
              </w:rPr>
              <w:t>Exemptions, incentives</w:t>
            </w:r>
            <w:r w:rsidR="00C41DAB" w:rsidRPr="00212D84">
              <w:rPr>
                <w:rFonts w:ascii="Arial" w:eastAsiaTheme="minorEastAsia" w:hAnsi="Arial" w:cs="Arial"/>
                <w:szCs w:val="24"/>
              </w:rPr>
              <w:t xml:space="preserve">  and allowances</w:t>
            </w:r>
            <w:r w:rsidR="009F0FB4">
              <w:rPr>
                <w:rFonts w:ascii="Arial" w:eastAsiaTheme="minorEastAsia" w:hAnsi="Arial" w:cs="Arial"/>
                <w:szCs w:val="24"/>
              </w:rPr>
              <w:t>,</w:t>
            </w:r>
          </w:p>
          <w:p w:rsidR="004E4BCD" w:rsidRDefault="005C0A4D">
            <w:pPr>
              <w:pStyle w:val="BodyTextIndent"/>
              <w:spacing w:line="276" w:lineRule="auto"/>
              <w:ind w:left="0"/>
              <w:jc w:val="left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ascii="Arial" w:eastAsiaTheme="minorEastAsia" w:hAnsi="Arial" w:cs="Arial"/>
                <w:szCs w:val="24"/>
              </w:rPr>
              <w:t xml:space="preserve">d. </w:t>
            </w:r>
            <w:r w:rsidR="00EA48B9">
              <w:rPr>
                <w:rFonts w:ascii="Arial" w:eastAsiaTheme="minorEastAsia" w:hAnsi="Arial" w:cs="Arial"/>
                <w:szCs w:val="24"/>
              </w:rPr>
              <w:t xml:space="preserve">Identification of ways to reduce </w:t>
            </w:r>
            <w:r w:rsidR="009F0FB4" w:rsidRPr="00212D84">
              <w:rPr>
                <w:rFonts w:ascii="Arial" w:eastAsiaTheme="minorEastAsia" w:hAnsi="Arial" w:cs="Arial"/>
                <w:szCs w:val="24"/>
              </w:rPr>
              <w:t xml:space="preserve"> </w:t>
            </w:r>
            <w:r w:rsidR="00C41DAB" w:rsidRPr="00212D84">
              <w:rPr>
                <w:rFonts w:ascii="Arial" w:eastAsiaTheme="minorEastAsia" w:hAnsi="Arial" w:cs="Arial"/>
                <w:szCs w:val="24"/>
              </w:rPr>
              <w:t>tax burden</w:t>
            </w:r>
          </w:p>
        </w:tc>
      </w:tr>
      <w:tr w:rsidR="006A369A" w:rsidRPr="00212D84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C41DAB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="006A369A">
              <w:rPr>
                <w:rFonts w:ascii="Arial" w:hAnsi="Arial" w:cs="Arial"/>
                <w:sz w:val="24"/>
                <w:szCs w:val="24"/>
              </w:rPr>
              <w:t xml:space="preserve">discussions 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6A369A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Participants break into groups and d</w:t>
            </w:r>
            <w:r w:rsidR="00C41DAB" w:rsidRPr="00212D84">
              <w:rPr>
                <w:rFonts w:ascii="Arial" w:hAnsi="Arial" w:cs="Arial"/>
                <w:sz w:val="24"/>
                <w:szCs w:val="24"/>
              </w:rPr>
              <w:t>iscuss</w:t>
            </w:r>
            <w:r>
              <w:rPr>
                <w:rFonts w:ascii="Arial" w:hAnsi="Arial" w:cs="Arial"/>
                <w:sz w:val="24"/>
                <w:szCs w:val="24"/>
              </w:rPr>
              <w:t xml:space="preserve"> the following questions;</w:t>
            </w:r>
            <w:r w:rsidR="00C41DAB" w:rsidRPr="00212D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E4BCD" w:rsidRDefault="0062520A" w:rsidP="00712B6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Justify the payment of taxes in Uganda and  discuss</w:t>
            </w:r>
            <w:r w:rsidR="00755983" w:rsidRPr="0062520A">
              <w:rPr>
                <w:rFonts w:ascii="Arial" w:hAnsi="Arial" w:cs="Arial"/>
                <w:sz w:val="24"/>
                <w:szCs w:val="24"/>
              </w:rPr>
              <w:t xml:space="preserve"> the implications of not paying taxes for a road construction company; </w:t>
            </w:r>
          </w:p>
          <w:p w:rsidR="004E4BCD" w:rsidRDefault="0062520A" w:rsidP="00712B6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 </w:t>
            </w:r>
            <w:r w:rsidR="00755983" w:rsidRPr="0062520A">
              <w:rPr>
                <w:rFonts w:ascii="Arial" w:hAnsi="Arial" w:cs="Arial"/>
                <w:sz w:val="24"/>
                <w:szCs w:val="24"/>
              </w:rPr>
              <w:t>the requirements for tax clearance when bidding</w:t>
            </w:r>
            <w:r>
              <w:rPr>
                <w:rFonts w:ascii="Arial" w:hAnsi="Arial" w:cs="Arial"/>
                <w:sz w:val="24"/>
                <w:szCs w:val="24"/>
              </w:rPr>
              <w:t xml:space="preserve"> and evaluate them</w:t>
            </w:r>
          </w:p>
          <w:p w:rsidR="004E4BCD" w:rsidRDefault="00755983" w:rsidP="00712B6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62520A">
              <w:rPr>
                <w:rFonts w:ascii="Arial" w:hAnsi="Arial" w:cs="Arial"/>
                <w:sz w:val="24"/>
                <w:szCs w:val="24"/>
              </w:rPr>
              <w:t xml:space="preserve">Identifying the different taxes and </w:t>
            </w:r>
            <w:r w:rsidR="0062520A">
              <w:rPr>
                <w:rFonts w:ascii="Arial" w:hAnsi="Arial" w:cs="Arial"/>
                <w:sz w:val="24"/>
                <w:szCs w:val="24"/>
              </w:rPr>
              <w:t xml:space="preserve">indicate </w:t>
            </w:r>
            <w:r w:rsidRPr="0062520A">
              <w:rPr>
                <w:rFonts w:ascii="Arial" w:hAnsi="Arial" w:cs="Arial"/>
                <w:sz w:val="24"/>
                <w:szCs w:val="24"/>
              </w:rPr>
              <w:t>ho</w:t>
            </w:r>
            <w:r w:rsidRPr="00212D84">
              <w:rPr>
                <w:rFonts w:ascii="Arial" w:hAnsi="Arial" w:cs="Arial"/>
                <w:sz w:val="24"/>
                <w:szCs w:val="24"/>
              </w:rPr>
              <w:t>w they affect your business operations</w:t>
            </w:r>
          </w:p>
          <w:p w:rsidR="004E4BCD" w:rsidRDefault="004E4BCD" w:rsidP="00712B62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E4BCD" w:rsidRDefault="00755983" w:rsidP="00712B6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Which are the allowable deductions for income tax purposes</w:t>
            </w:r>
            <w:r w:rsidR="0062520A">
              <w:rPr>
                <w:rFonts w:ascii="Arial" w:hAnsi="Arial" w:cs="Arial"/>
                <w:sz w:val="24"/>
                <w:szCs w:val="24"/>
              </w:rPr>
              <w:t>? List any incentives available to road contractors.</w:t>
            </w:r>
          </w:p>
          <w:p w:rsidR="004E4BCD" w:rsidRDefault="0062520A" w:rsidP="00712B6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ways in which you may reduce your tax liability.</w:t>
            </w:r>
          </w:p>
          <w:p w:rsidR="004E4BCD" w:rsidRDefault="004E4BCD" w:rsidP="00712B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717F90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212D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470C" w:rsidRPr="00212D84">
              <w:rPr>
                <w:rFonts w:ascii="Arial" w:hAnsi="Arial" w:cs="Arial"/>
                <w:sz w:val="24"/>
                <w:szCs w:val="24"/>
              </w:rPr>
              <w:t>minutes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62520A" w:rsidP="00712B62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Sharing and deepening knowledge on taxation  matters</w:t>
            </w:r>
          </w:p>
          <w:p w:rsidR="004E4BCD" w:rsidRDefault="004E4BCD" w:rsidP="00712B62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69A" w:rsidRPr="00212D84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9470C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="00D02AB8" w:rsidRPr="00212D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7F90">
              <w:rPr>
                <w:rFonts w:ascii="Arial" w:hAnsi="Arial" w:cs="Arial"/>
                <w:sz w:val="24"/>
                <w:szCs w:val="24"/>
              </w:rPr>
              <w:t>presentations</w:t>
            </w:r>
            <w:r w:rsidR="006A369A">
              <w:rPr>
                <w:rFonts w:ascii="Arial" w:hAnsi="Arial" w:cs="Arial"/>
                <w:sz w:val="24"/>
                <w:szCs w:val="24"/>
              </w:rPr>
              <w:t xml:space="preserve"> to plenary 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C41DAB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 xml:space="preserve">Presentation and </w:t>
            </w:r>
            <w:r w:rsidR="00717F90">
              <w:rPr>
                <w:rFonts w:ascii="Arial" w:hAnsi="Arial" w:cs="Arial"/>
                <w:sz w:val="24"/>
                <w:szCs w:val="24"/>
              </w:rPr>
              <w:t>comments from facilitators</w:t>
            </w:r>
            <w:r w:rsidRPr="00212D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717F90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19470C" w:rsidRPr="00212D84">
              <w:rPr>
                <w:rFonts w:ascii="Arial" w:hAnsi="Arial" w:cs="Arial"/>
                <w:sz w:val="24"/>
                <w:szCs w:val="24"/>
              </w:rPr>
              <w:t xml:space="preserve"> minutes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62520A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Deepening of taxation knowledge</w:t>
            </w:r>
          </w:p>
        </w:tc>
      </w:tr>
      <w:tr w:rsidR="006A369A" w:rsidRPr="00212D84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9470C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Wrap up and action points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9470C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Facilitators wrap up the discussions</w:t>
            </w:r>
          </w:p>
          <w:p w:rsidR="004E4BCD" w:rsidRDefault="00EF7047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ourse</w:t>
            </w:r>
            <w:r w:rsidRPr="00212D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AB8" w:rsidRPr="00212D84">
              <w:rPr>
                <w:rFonts w:ascii="Arial" w:hAnsi="Arial" w:cs="Arial"/>
                <w:sz w:val="24"/>
                <w:szCs w:val="24"/>
              </w:rPr>
              <w:t>evaluation</w:t>
            </w:r>
          </w:p>
          <w:p w:rsidR="004E4BCD" w:rsidRDefault="004E4BCD" w:rsidP="00712B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6A369A" w:rsidP="00712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19470C" w:rsidRPr="00212D84">
              <w:rPr>
                <w:rFonts w:ascii="Arial" w:hAnsi="Arial" w:cs="Arial"/>
                <w:sz w:val="24"/>
                <w:szCs w:val="24"/>
              </w:rPr>
              <w:t>minutes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BCD" w:rsidRDefault="0019470C" w:rsidP="00712B62">
            <w:pPr>
              <w:rPr>
                <w:rFonts w:ascii="Arial" w:hAnsi="Arial" w:cs="Arial"/>
                <w:sz w:val="24"/>
                <w:szCs w:val="24"/>
              </w:rPr>
            </w:pPr>
            <w:r w:rsidRPr="00212D84">
              <w:rPr>
                <w:rFonts w:ascii="Arial" w:hAnsi="Arial" w:cs="Arial"/>
                <w:sz w:val="24"/>
                <w:szCs w:val="24"/>
              </w:rPr>
              <w:t>Summary of issues and way forward.</w:t>
            </w:r>
          </w:p>
          <w:p w:rsidR="004E4BCD" w:rsidRDefault="004E4BCD" w:rsidP="00712B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5F7C" w:rsidRDefault="00B55F7C" w:rsidP="00712B6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55F7C" w:rsidSect="00A93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9E2440" w:rsidRDefault="009E2440" w:rsidP="00D02AB8">
      <w:pPr>
        <w:spacing w:after="0" w:line="240" w:lineRule="auto"/>
      </w:pPr>
      <w:r>
        <w:separator/>
      </w:r>
    </w:p>
  </w:endnote>
  <w:endnote w:type="continuationSeparator" w:id="1">
    <w:p w:rsidR="009E2440" w:rsidRDefault="009E2440" w:rsidP="00D0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B401A" w:rsidRDefault="007B401A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C5015" w:rsidRDefault="00712B6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Handout/M3/Session Plan </w:t>
    </w:r>
    <w:r w:rsidR="002C5015">
      <w:rPr>
        <w:rFonts w:asciiTheme="majorHAnsi" w:hAnsiTheme="majorHAnsi"/>
      </w:rPr>
      <w:ptab w:relativeTo="margin" w:alignment="right" w:leader="none"/>
    </w:r>
    <w:r w:rsidR="002C5015">
      <w:rPr>
        <w:rFonts w:asciiTheme="majorHAnsi" w:hAnsiTheme="majorHAnsi"/>
      </w:rPr>
      <w:t xml:space="preserve">Page </w:t>
    </w:r>
    <w:fldSimple w:instr=" PAGE   \* MERGEFORMAT ">
      <w:r w:rsidR="007B401A" w:rsidRPr="007B401A">
        <w:rPr>
          <w:rFonts w:asciiTheme="majorHAnsi" w:hAnsiTheme="majorHAnsi"/>
          <w:noProof/>
        </w:rPr>
        <w:t>10</w:t>
      </w:r>
    </w:fldSimple>
  </w:p>
  <w:p w:rsidR="00481B28" w:rsidRDefault="00481B28">
    <w:pPr>
      <w:pStyle w:val="Footer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B401A" w:rsidRDefault="007B401A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9E2440" w:rsidRDefault="009E2440" w:rsidP="00D02AB8">
      <w:pPr>
        <w:spacing w:after="0" w:line="240" w:lineRule="auto"/>
      </w:pPr>
      <w:r>
        <w:separator/>
      </w:r>
    </w:p>
  </w:footnote>
  <w:footnote w:type="continuationSeparator" w:id="1">
    <w:p w:rsidR="009E2440" w:rsidRDefault="009E2440" w:rsidP="00D02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B401A" w:rsidRDefault="007B401A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66815" w:rsidRDefault="00966815">
    <w:pPr>
      <w:pStyle w:val="Header"/>
    </w:pPr>
  </w:p>
  <w:p w:rsidR="00481B28" w:rsidRDefault="00F65DD8">
    <w:pPr>
      <w:pStyle w:val="Header"/>
    </w:pPr>
    <w:r w:rsidRPr="00F65DD8">
      <w:rPr>
        <w:rFonts w:ascii="Constantia" w:hAnsi="Constantia"/>
        <w:i/>
        <w:noProof/>
        <w:sz w:val="20"/>
        <w:szCs w:val="20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2" o:spid="_x0000_s2049" type="#_x0000_t202" style="position:absolute;margin-left:1.4pt;margin-top:-38.8pt;width:516.55pt;height:70.2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" fillcolor="white [3201]" stroked="f" strokeweight="2pt">
          <v:textbox style="mso-fit-shape-to-text:t">
            <w:txbxContent>
              <w:p w:rsidR="00481B28" w:rsidRDefault="00481B28" w:rsidP="00D56695">
                <w:r>
                  <w:rPr>
                    <w:noProof/>
                  </w:rPr>
                  <w:drawing>
                    <wp:inline distT="0" distB="0" distL="0" distR="0">
                      <wp:extent cx="754911" cy="616661"/>
                      <wp:effectExtent l="0" t="0" r="7620" b="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4684" cy="616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Constantia" w:hAnsi="Constantia"/>
                    <w:i/>
                    <w:sz w:val="20"/>
                    <w:szCs w:val="20"/>
                  </w:rPr>
                  <w:t xml:space="preserve">    </w:t>
                </w:r>
                <w:r w:rsidR="00F21981" w:rsidRPr="00712B62">
                  <w:rPr>
                    <w:rFonts w:ascii="Arial" w:hAnsi="Arial" w:cs="Arial"/>
                    <w:i/>
                    <w:sz w:val="20"/>
                    <w:szCs w:val="20"/>
                  </w:rPr>
                  <w:t>Training in Financial &amp; Business Management for Road Contractors</w:t>
                </w:r>
                <w:r w:rsidR="007B401A">
                  <w:rPr>
                    <w:rFonts w:ascii="Arial" w:hAnsi="Arial" w:cs="Arial"/>
                    <w:i/>
                    <w:sz w:val="20"/>
                    <w:szCs w:val="20"/>
                  </w:rPr>
                  <w:t>.</w:t>
                </w:r>
                <w:r>
                  <w:rPr>
                    <w:rFonts w:ascii="Constantia" w:hAnsi="Constantia"/>
                    <w:i/>
                    <w:sz w:val="20"/>
                    <w:szCs w:val="20"/>
                  </w:rPr>
                  <w:t xml:space="preserve">      </w:t>
                </w:r>
                <w:r>
                  <w:rPr>
                    <w:noProof/>
                  </w:rPr>
                  <w:drawing>
                    <wp:inline distT="0" distB="0" distL="0" distR="0">
                      <wp:extent cx="1371600" cy="403860"/>
                      <wp:effectExtent l="0" t="0" r="0" b="0"/>
                      <wp:docPr id="12" name="Picture 12" descr="Description: C:\Users\CROSSR~1\AppData\Local\Temp\CrossRoads Logo with Sloga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Description: C:\Users\CROSSR~1\AppData\Local\Temp\CrossRoads Logo with Slogan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B401A" w:rsidRDefault="007B401A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9911F15"/>
    <w:multiLevelType w:val="hybridMultilevel"/>
    <w:tmpl w:val="6066B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810EC1"/>
    <w:multiLevelType w:val="hybridMultilevel"/>
    <w:tmpl w:val="A5043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E629F"/>
    <w:multiLevelType w:val="hybridMultilevel"/>
    <w:tmpl w:val="9258D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E848A0"/>
    <w:multiLevelType w:val="hybridMultilevel"/>
    <w:tmpl w:val="A8B0E9F2"/>
    <w:lvl w:ilvl="0" w:tplc="BC2C7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8A35D5"/>
    <w:multiLevelType w:val="hybridMultilevel"/>
    <w:tmpl w:val="17160ED0"/>
    <w:lvl w:ilvl="0" w:tplc="9CDAB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DD394A"/>
    <w:multiLevelType w:val="hybridMultilevel"/>
    <w:tmpl w:val="BC42CD16"/>
    <w:lvl w:ilvl="0" w:tplc="18A02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6A324F"/>
    <w:multiLevelType w:val="hybridMultilevel"/>
    <w:tmpl w:val="AAD2C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216826"/>
    <w:multiLevelType w:val="hybridMultilevel"/>
    <w:tmpl w:val="78D606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E0775D"/>
    <w:multiLevelType w:val="hybridMultilevel"/>
    <w:tmpl w:val="FB325D20"/>
    <w:lvl w:ilvl="0" w:tplc="1A68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42346A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2AA2F0C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AC002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E8AED5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C76F34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EEC30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CE287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DC06AE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7B806FA"/>
    <w:multiLevelType w:val="hybridMultilevel"/>
    <w:tmpl w:val="5A863E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92"/>
        </w:tabs>
        <w:ind w:left="79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512"/>
        </w:tabs>
        <w:ind w:left="151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090019">
      <w:start w:val="1"/>
      <w:numFmt w:val="decimal"/>
      <w:lvlText w:val="%5."/>
      <w:lvlJc w:val="left"/>
      <w:pPr>
        <w:tabs>
          <w:tab w:val="num" w:pos="2952"/>
        </w:tabs>
        <w:ind w:left="2952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72"/>
        </w:tabs>
        <w:ind w:left="367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112"/>
        </w:tabs>
        <w:ind w:left="5112" w:hanging="360"/>
      </w:pPr>
    </w:lvl>
    <w:lvl w:ilvl="8" w:tplc="0409001B">
      <w:start w:val="1"/>
      <w:numFmt w:val="decimal"/>
      <w:lvlText w:val="%9."/>
      <w:lvlJc w:val="left"/>
      <w:pPr>
        <w:tabs>
          <w:tab w:val="num" w:pos="5832"/>
        </w:tabs>
        <w:ind w:left="5832" w:hanging="360"/>
      </w:pPr>
    </w:lvl>
  </w:abstractNum>
  <w:abstractNum w:abstractNumId="10">
    <w:nsid w:val="2DD17444"/>
    <w:multiLevelType w:val="multilevel"/>
    <w:tmpl w:val="2F54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29F3AAD"/>
    <w:multiLevelType w:val="hybridMultilevel"/>
    <w:tmpl w:val="83A619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792"/>
        </w:tabs>
        <w:ind w:left="792" w:hanging="360"/>
      </w:pPr>
    </w:lvl>
    <w:lvl w:ilvl="3" w:tplc="0409000F">
      <w:start w:val="1"/>
      <w:numFmt w:val="decimal"/>
      <w:lvlText w:val="%4."/>
      <w:lvlJc w:val="left"/>
      <w:pPr>
        <w:tabs>
          <w:tab w:val="num" w:pos="1512"/>
        </w:tabs>
        <w:ind w:left="1512" w:hanging="360"/>
      </w:pPr>
    </w:lvl>
    <w:lvl w:ilvl="4" w:tplc="04090019">
      <w:start w:val="1"/>
      <w:numFmt w:val="decimal"/>
      <w:lvlText w:val="%5."/>
      <w:lvlJc w:val="left"/>
      <w:pPr>
        <w:tabs>
          <w:tab w:val="num" w:pos="2232"/>
        </w:tabs>
        <w:ind w:left="2232" w:hanging="360"/>
      </w:pPr>
    </w:lvl>
    <w:lvl w:ilvl="5" w:tplc="0409001B">
      <w:start w:val="1"/>
      <w:numFmt w:val="decimal"/>
      <w:lvlText w:val="%6."/>
      <w:lvlJc w:val="left"/>
      <w:pPr>
        <w:tabs>
          <w:tab w:val="num" w:pos="2952"/>
        </w:tabs>
        <w:ind w:left="2952" w:hanging="360"/>
      </w:pPr>
    </w:lvl>
    <w:lvl w:ilvl="6" w:tplc="0409000F">
      <w:start w:val="1"/>
      <w:numFmt w:val="decimal"/>
      <w:lvlText w:val="%7."/>
      <w:lvlJc w:val="left"/>
      <w:pPr>
        <w:tabs>
          <w:tab w:val="num" w:pos="3672"/>
        </w:tabs>
        <w:ind w:left="3672" w:hanging="360"/>
      </w:pPr>
    </w:lvl>
    <w:lvl w:ilvl="7" w:tplc="04090019">
      <w:start w:val="1"/>
      <w:numFmt w:val="decimal"/>
      <w:lvlText w:val="%8."/>
      <w:lvlJc w:val="left"/>
      <w:pPr>
        <w:tabs>
          <w:tab w:val="num" w:pos="4392"/>
        </w:tabs>
        <w:ind w:left="4392" w:hanging="360"/>
      </w:pPr>
    </w:lvl>
    <w:lvl w:ilvl="8" w:tplc="0409001B">
      <w:start w:val="1"/>
      <w:numFmt w:val="decimal"/>
      <w:lvlText w:val="%9."/>
      <w:lvlJc w:val="left"/>
      <w:pPr>
        <w:tabs>
          <w:tab w:val="num" w:pos="5112"/>
        </w:tabs>
        <w:ind w:left="5112" w:hanging="360"/>
      </w:pPr>
    </w:lvl>
  </w:abstractNum>
  <w:abstractNum w:abstractNumId="12">
    <w:nsid w:val="33B56262"/>
    <w:multiLevelType w:val="hybridMultilevel"/>
    <w:tmpl w:val="201C5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F50A3"/>
    <w:multiLevelType w:val="hybridMultilevel"/>
    <w:tmpl w:val="AAD2C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9509EB"/>
    <w:multiLevelType w:val="hybridMultilevel"/>
    <w:tmpl w:val="A5043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C3317"/>
    <w:multiLevelType w:val="hybridMultilevel"/>
    <w:tmpl w:val="CC022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42849"/>
    <w:multiLevelType w:val="hybridMultilevel"/>
    <w:tmpl w:val="7BD4E0AC"/>
    <w:lvl w:ilvl="0" w:tplc="DE7E0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7723FD"/>
    <w:multiLevelType w:val="hybridMultilevel"/>
    <w:tmpl w:val="AFC474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2D7AFF"/>
    <w:multiLevelType w:val="hybridMultilevel"/>
    <w:tmpl w:val="9AA42D72"/>
    <w:lvl w:ilvl="0" w:tplc="D60E71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FE04A6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7844C9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F4E9F6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60C9B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3DC679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8181BC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580D56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170142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D277CD2"/>
    <w:multiLevelType w:val="hybridMultilevel"/>
    <w:tmpl w:val="8598A4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F896474"/>
    <w:multiLevelType w:val="multilevel"/>
    <w:tmpl w:val="1194C4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F51870"/>
    <w:multiLevelType w:val="hybridMultilevel"/>
    <w:tmpl w:val="5EF09D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CE5339"/>
    <w:multiLevelType w:val="hybridMultilevel"/>
    <w:tmpl w:val="FFA4F7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365487"/>
    <w:multiLevelType w:val="hybridMultilevel"/>
    <w:tmpl w:val="E73A3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BA2844"/>
    <w:multiLevelType w:val="hybridMultilevel"/>
    <w:tmpl w:val="E0E42BD8"/>
    <w:lvl w:ilvl="0" w:tplc="6ECE3D9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C2D53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421EE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56BB8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084E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D6C1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3456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CD09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E0A82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0855EBC"/>
    <w:multiLevelType w:val="hybridMultilevel"/>
    <w:tmpl w:val="CAACB9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4CCA0EC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F8236C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BAA83C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A28FF2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FEC21D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E6099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8E893A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>
    <w:nsid w:val="773A3975"/>
    <w:multiLevelType w:val="hybridMultilevel"/>
    <w:tmpl w:val="1F682846"/>
    <w:lvl w:ilvl="0" w:tplc="83A0F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46C15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91EAB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1F6E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7366D5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D0E8E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4F273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56D4B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7E46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77665D58"/>
    <w:multiLevelType w:val="hybridMultilevel"/>
    <w:tmpl w:val="74541F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A666D8"/>
    <w:multiLevelType w:val="hybridMultilevel"/>
    <w:tmpl w:val="599C4C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7"/>
  </w:num>
  <w:num w:numId="9">
    <w:abstractNumId w:val="12"/>
  </w:num>
  <w:num w:numId="10">
    <w:abstractNumId w:val="26"/>
  </w:num>
  <w:num w:numId="11">
    <w:abstractNumId w:val="21"/>
  </w:num>
  <w:num w:numId="12">
    <w:abstractNumId w:val="8"/>
  </w:num>
  <w:num w:numId="13">
    <w:abstractNumId w:val="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3"/>
  </w:num>
  <w:num w:numId="22">
    <w:abstractNumId w:val="16"/>
  </w:num>
  <w:num w:numId="23">
    <w:abstractNumId w:val="14"/>
  </w:num>
  <w:num w:numId="24">
    <w:abstractNumId w:val="15"/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11"/>
  </w:num>
  <w:num w:numId="41">
    <w:abstractNumId w:val="1"/>
  </w:num>
  <w:num w:numId="42">
    <w:abstractNumId w:val="20"/>
  </w:num>
  <w:num w:numId="43">
    <w:abstractNumId w:val="2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8138A"/>
    <w:rsid w:val="0007677F"/>
    <w:rsid w:val="000E7802"/>
    <w:rsid w:val="00120125"/>
    <w:rsid w:val="0013741D"/>
    <w:rsid w:val="001515D8"/>
    <w:rsid w:val="001537FA"/>
    <w:rsid w:val="00173FAA"/>
    <w:rsid w:val="0019470C"/>
    <w:rsid w:val="001B6A51"/>
    <w:rsid w:val="001C2FC4"/>
    <w:rsid w:val="001D4B85"/>
    <w:rsid w:val="00212D84"/>
    <w:rsid w:val="00231AFE"/>
    <w:rsid w:val="00273F61"/>
    <w:rsid w:val="002B3AC1"/>
    <w:rsid w:val="002C5015"/>
    <w:rsid w:val="002D103D"/>
    <w:rsid w:val="00310543"/>
    <w:rsid w:val="003C0180"/>
    <w:rsid w:val="003C3D09"/>
    <w:rsid w:val="003E5BEF"/>
    <w:rsid w:val="0040632A"/>
    <w:rsid w:val="0041201E"/>
    <w:rsid w:val="00423457"/>
    <w:rsid w:val="00423927"/>
    <w:rsid w:val="00465B08"/>
    <w:rsid w:val="00466797"/>
    <w:rsid w:val="004770A1"/>
    <w:rsid w:val="004809AD"/>
    <w:rsid w:val="00481B28"/>
    <w:rsid w:val="004864AA"/>
    <w:rsid w:val="004B42C6"/>
    <w:rsid w:val="004E4BCD"/>
    <w:rsid w:val="004E70F8"/>
    <w:rsid w:val="004F7AE4"/>
    <w:rsid w:val="0050733D"/>
    <w:rsid w:val="005117A0"/>
    <w:rsid w:val="005706DD"/>
    <w:rsid w:val="0058138A"/>
    <w:rsid w:val="00594564"/>
    <w:rsid w:val="005A1BCC"/>
    <w:rsid w:val="005C0A4D"/>
    <w:rsid w:val="005C5CE7"/>
    <w:rsid w:val="0062520A"/>
    <w:rsid w:val="00667251"/>
    <w:rsid w:val="0067686D"/>
    <w:rsid w:val="006A369A"/>
    <w:rsid w:val="006C2F47"/>
    <w:rsid w:val="006D1904"/>
    <w:rsid w:val="006D654E"/>
    <w:rsid w:val="006F420F"/>
    <w:rsid w:val="00712B62"/>
    <w:rsid w:val="00717F90"/>
    <w:rsid w:val="00726FFA"/>
    <w:rsid w:val="007509C5"/>
    <w:rsid w:val="007542F9"/>
    <w:rsid w:val="00755983"/>
    <w:rsid w:val="00773FAF"/>
    <w:rsid w:val="00793E7F"/>
    <w:rsid w:val="007B401A"/>
    <w:rsid w:val="007C4693"/>
    <w:rsid w:val="007F2125"/>
    <w:rsid w:val="0080614B"/>
    <w:rsid w:val="00806577"/>
    <w:rsid w:val="00822D4E"/>
    <w:rsid w:val="00833640"/>
    <w:rsid w:val="00884926"/>
    <w:rsid w:val="00894F62"/>
    <w:rsid w:val="008A33EF"/>
    <w:rsid w:val="008B686A"/>
    <w:rsid w:val="008E7049"/>
    <w:rsid w:val="008F2D71"/>
    <w:rsid w:val="00961752"/>
    <w:rsid w:val="00966815"/>
    <w:rsid w:val="009C4A13"/>
    <w:rsid w:val="009E080A"/>
    <w:rsid w:val="009E2440"/>
    <w:rsid w:val="009F0FB4"/>
    <w:rsid w:val="00A01DA6"/>
    <w:rsid w:val="00A2454F"/>
    <w:rsid w:val="00A25A5B"/>
    <w:rsid w:val="00A31E9F"/>
    <w:rsid w:val="00A478A8"/>
    <w:rsid w:val="00A50B19"/>
    <w:rsid w:val="00A93CB9"/>
    <w:rsid w:val="00AE0DC5"/>
    <w:rsid w:val="00AE7FB5"/>
    <w:rsid w:val="00B441E2"/>
    <w:rsid w:val="00B55F7C"/>
    <w:rsid w:val="00B969C1"/>
    <w:rsid w:val="00BC1C09"/>
    <w:rsid w:val="00BC3CC9"/>
    <w:rsid w:val="00BE04FD"/>
    <w:rsid w:val="00BE31F0"/>
    <w:rsid w:val="00C41DAB"/>
    <w:rsid w:val="00CB3462"/>
    <w:rsid w:val="00CC5B75"/>
    <w:rsid w:val="00CC6B8B"/>
    <w:rsid w:val="00CE48E5"/>
    <w:rsid w:val="00D02AB8"/>
    <w:rsid w:val="00D27137"/>
    <w:rsid w:val="00D513EC"/>
    <w:rsid w:val="00D56695"/>
    <w:rsid w:val="00D7489C"/>
    <w:rsid w:val="00D76874"/>
    <w:rsid w:val="00D92BCD"/>
    <w:rsid w:val="00DD0F6E"/>
    <w:rsid w:val="00DD2658"/>
    <w:rsid w:val="00DF1562"/>
    <w:rsid w:val="00E30C54"/>
    <w:rsid w:val="00E71D81"/>
    <w:rsid w:val="00E75739"/>
    <w:rsid w:val="00E772EB"/>
    <w:rsid w:val="00EA48B4"/>
    <w:rsid w:val="00EA48B9"/>
    <w:rsid w:val="00EA6C97"/>
    <w:rsid w:val="00EC21BC"/>
    <w:rsid w:val="00EE3121"/>
    <w:rsid w:val="00EE59CE"/>
    <w:rsid w:val="00EF7047"/>
    <w:rsid w:val="00F21981"/>
    <w:rsid w:val="00F363EA"/>
    <w:rsid w:val="00F65DD8"/>
    <w:rsid w:val="00F67B67"/>
    <w:rsid w:val="00FB0A9F"/>
  </w:rsids>
  <m:mathPr>
    <m:mathFont m:val="Book Antiqu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C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Indent">
    <w:name w:val="Body Text Indent"/>
    <w:basedOn w:val="Normal"/>
    <w:link w:val="BodyTextIndentChar"/>
    <w:unhideWhenUsed/>
    <w:rsid w:val="0058138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8138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8138A"/>
    <w:pPr>
      <w:ind w:left="720"/>
      <w:contextualSpacing/>
    </w:pPr>
  </w:style>
  <w:style w:type="table" w:styleId="TableGrid">
    <w:name w:val="Table Grid"/>
    <w:basedOn w:val="TableNormal"/>
    <w:uiPriority w:val="59"/>
    <w:rsid w:val="00581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AB8"/>
  </w:style>
  <w:style w:type="paragraph" w:styleId="Footer">
    <w:name w:val="footer"/>
    <w:basedOn w:val="Normal"/>
    <w:link w:val="FooterChar"/>
    <w:uiPriority w:val="99"/>
    <w:unhideWhenUsed/>
    <w:rsid w:val="00D02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AB8"/>
  </w:style>
  <w:style w:type="paragraph" w:styleId="BalloonText">
    <w:name w:val="Balloon Text"/>
    <w:basedOn w:val="Normal"/>
    <w:link w:val="BalloonTextChar"/>
    <w:uiPriority w:val="99"/>
    <w:semiHidden/>
    <w:unhideWhenUsed/>
    <w:rsid w:val="00D5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6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201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1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1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1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12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58138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8138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8138A"/>
    <w:pPr>
      <w:ind w:left="720"/>
      <w:contextualSpacing/>
    </w:pPr>
  </w:style>
  <w:style w:type="table" w:styleId="TableGrid">
    <w:name w:val="Table Grid"/>
    <w:basedOn w:val="TableNormal"/>
    <w:uiPriority w:val="59"/>
    <w:rsid w:val="00581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AB8"/>
  </w:style>
  <w:style w:type="paragraph" w:styleId="Footer">
    <w:name w:val="footer"/>
    <w:basedOn w:val="Normal"/>
    <w:link w:val="FooterChar"/>
    <w:uiPriority w:val="99"/>
    <w:unhideWhenUsed/>
    <w:rsid w:val="00D02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AB8"/>
  </w:style>
  <w:style w:type="paragraph" w:styleId="BalloonText">
    <w:name w:val="Balloon Text"/>
    <w:basedOn w:val="Normal"/>
    <w:link w:val="BalloonTextChar"/>
    <w:uiPriority w:val="99"/>
    <w:semiHidden/>
    <w:unhideWhenUsed/>
    <w:rsid w:val="00D5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6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201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1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1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1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12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44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5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532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22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34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68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2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21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56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92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2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0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82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32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4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8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838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38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01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908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5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0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891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36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489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77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10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61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122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134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047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6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6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6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19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0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9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3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8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96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7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13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17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672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14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85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57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7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6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4195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0164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1958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125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612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2613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082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8513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075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13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8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5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69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2904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893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8394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452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059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331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674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31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5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8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customXml" Target="../customXml/item2.xml"/><Relationship Id="rId16" Type="http://schemas.microsoft.com/office/2007/relationships/stylesWithEffects" Target="stylesWithEffects.xml"/><Relationship Id="rId2" Type="http://schemas.openxmlformats.org/officeDocument/2006/relationships/numbering" Target="numbering.xml"/><Relationship Id="rId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1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FBBE45A02FF43B2DB012F633F9BF5" ma:contentTypeVersion="0" ma:contentTypeDescription="Create a new document." ma:contentTypeScope="" ma:versionID="1cd96de4538a9ea783765af400c696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8EE8E3-0F5C-4CCE-9CE6-DD400A335C40}"/>
</file>

<file path=customXml/itemProps2.xml><?xml version="1.0" encoding="utf-8"?>
<ds:datastoreItem xmlns:ds="http://schemas.openxmlformats.org/officeDocument/2006/customXml" ds:itemID="{9491A6AB-DA68-4E3E-B6F8-96D6F7D7A9BC}"/>
</file>

<file path=customXml/itemProps3.xml><?xml version="1.0" encoding="utf-8"?>
<ds:datastoreItem xmlns:ds="http://schemas.openxmlformats.org/officeDocument/2006/customXml" ds:itemID="{ADB1BF62-F0B7-4C79-A03D-7E3552D735C5}"/>
</file>

<file path=customXml/itemProps4.xml><?xml version="1.0" encoding="utf-8"?>
<ds:datastoreItem xmlns:ds="http://schemas.openxmlformats.org/officeDocument/2006/customXml" ds:itemID="{86169902-AEDD-4A4D-BD34-3A49232F11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1761</Words>
  <Characters>10038</Characters>
  <Application>Microsoft Macintosh Word</Application>
  <DocSecurity>0</DocSecurity>
  <Lines>83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P-Kandole</dc:creator>
  <cp:keywords>TRT010</cp:keywords>
  <cp:lastModifiedBy>Patrick Griffith</cp:lastModifiedBy>
  <cp:revision>3</cp:revision>
  <dcterms:created xsi:type="dcterms:W3CDTF">2012-08-23T08:44:00Z</dcterms:created>
  <dcterms:modified xsi:type="dcterms:W3CDTF">2012-08-23T08:44:00Z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0x010100DA7FBBE45A02FF43B2DB012F633F9BF5</vt:lpwstr>
  </property>
</Properties>
</file>