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diagrams/quickStyle1.xml" ContentType="application/vnd.openxmlformats-officedocument.drawingml.diagramStyle+xml"/>
  <Override PartName="/word/diagrams/layout1.xml" ContentType="application/vnd.openxmlformats-officedocument.drawingml.diagramLayout+xml"/>
  <Override PartName="/word/theme/theme1.xml" ContentType="application/vnd.openxmlformats-officedocument.theme+xml"/>
  <Override PartName="/word/diagrams/colors1.xml" ContentType="application/vnd.openxmlformats-officedocument.drawingml.diagramColor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word/diagrams/drawing1.xml" ContentType="application/vnd.ms-office.drawingml.diagramDraw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651B9" w:rsidRDefault="006651B9" w:rsidP="00F22D25">
      <w:pPr>
        <w:ind w:left="720"/>
        <w:jc w:val="center"/>
        <w:rPr>
          <w:rFonts w:ascii="Arial" w:hAnsi="Arial" w:cs="Arial"/>
          <w:b/>
          <w:sz w:val="24"/>
          <w:szCs w:val="24"/>
        </w:rPr>
      </w:pPr>
    </w:p>
    <w:p w:rsidR="00A11C7E" w:rsidRPr="00047697" w:rsidRDefault="00F84ACB" w:rsidP="00F22D25">
      <w:pPr>
        <w:ind w:left="720"/>
        <w:jc w:val="center"/>
        <w:rPr>
          <w:rFonts w:ascii="Arial" w:hAnsi="Arial" w:cs="Arial"/>
          <w:b/>
          <w:sz w:val="24"/>
          <w:szCs w:val="24"/>
        </w:rPr>
      </w:pPr>
      <w:r w:rsidRPr="00F84ACB">
        <w:rPr>
          <w:rFonts w:ascii="Arial" w:hAnsi="Arial" w:cs="Arial"/>
          <w:b/>
          <w:sz w:val="24"/>
          <w:szCs w:val="24"/>
        </w:rPr>
        <w:t>TRAINING IN FINANCIAL AND BUSINESS MANAGEMENT FOR ROAD CONTRACTORS</w:t>
      </w:r>
    </w:p>
    <w:p w:rsidR="00F22D25" w:rsidRPr="00047697" w:rsidRDefault="00F84ACB" w:rsidP="00F22D25">
      <w:pPr>
        <w:ind w:left="720"/>
        <w:jc w:val="center"/>
        <w:rPr>
          <w:rFonts w:ascii="Arial" w:hAnsi="Arial" w:cs="Arial"/>
          <w:b/>
          <w:sz w:val="24"/>
          <w:szCs w:val="24"/>
        </w:rPr>
      </w:pPr>
      <w:r w:rsidRPr="00F84ACB">
        <w:rPr>
          <w:rFonts w:ascii="Arial" w:hAnsi="Arial" w:cs="Arial"/>
          <w:b/>
          <w:sz w:val="24"/>
          <w:szCs w:val="24"/>
        </w:rPr>
        <w:t xml:space="preserve">MODULE ONE SESSION FOUR PARTICIPANTS’ NOTES </w:t>
      </w:r>
    </w:p>
    <w:p w:rsidR="00A11C7E" w:rsidRPr="00047697" w:rsidRDefault="00F84ACB" w:rsidP="00F22D25">
      <w:pPr>
        <w:ind w:left="720"/>
        <w:jc w:val="center"/>
        <w:rPr>
          <w:rFonts w:ascii="Arial" w:hAnsi="Arial" w:cs="Arial"/>
          <w:b/>
          <w:sz w:val="24"/>
          <w:szCs w:val="24"/>
        </w:rPr>
      </w:pPr>
      <w:r w:rsidRPr="00F84ACB">
        <w:rPr>
          <w:rFonts w:ascii="Arial" w:hAnsi="Arial" w:cs="Arial"/>
          <w:b/>
          <w:sz w:val="24"/>
          <w:szCs w:val="24"/>
        </w:rPr>
        <w:t xml:space="preserve"> OVERVIEW OF STRATEGIC PLANNING</w:t>
      </w:r>
    </w:p>
    <w:p w:rsidR="00A11C7E" w:rsidRPr="00047697" w:rsidRDefault="00F84ACB" w:rsidP="00F22D25">
      <w:pPr>
        <w:jc w:val="both"/>
        <w:rPr>
          <w:rFonts w:ascii="Arial" w:hAnsi="Arial" w:cs="Arial"/>
          <w:sz w:val="24"/>
          <w:szCs w:val="24"/>
        </w:rPr>
      </w:pPr>
      <w:r w:rsidRPr="00F84ACB">
        <w:rPr>
          <w:rFonts w:ascii="Arial" w:hAnsi="Arial" w:cs="Arial"/>
          <w:b/>
          <w:sz w:val="24"/>
          <w:szCs w:val="24"/>
        </w:rPr>
        <w:t>1.0</w:t>
      </w:r>
      <w:r w:rsidRPr="00F84ACB">
        <w:rPr>
          <w:rFonts w:ascii="Arial" w:hAnsi="Arial" w:cs="Arial"/>
          <w:b/>
          <w:sz w:val="24"/>
          <w:szCs w:val="24"/>
        </w:rPr>
        <w:tab/>
        <w:t>Purpose of session:</w:t>
      </w:r>
      <w:r w:rsidRPr="00F84ACB">
        <w:rPr>
          <w:rFonts w:ascii="Arial" w:hAnsi="Arial" w:cs="Arial"/>
          <w:sz w:val="24"/>
          <w:szCs w:val="24"/>
        </w:rPr>
        <w:t xml:space="preserve"> </w:t>
      </w:r>
    </w:p>
    <w:p w:rsidR="00F22D25" w:rsidRPr="00047697" w:rsidRDefault="00F84ACB" w:rsidP="00F22D25">
      <w:pPr>
        <w:jc w:val="both"/>
        <w:rPr>
          <w:rFonts w:ascii="Arial" w:hAnsi="Arial" w:cs="Arial"/>
          <w:sz w:val="24"/>
          <w:szCs w:val="24"/>
        </w:rPr>
      </w:pPr>
      <w:r w:rsidRPr="00F84ACB">
        <w:rPr>
          <w:rFonts w:ascii="Arial" w:hAnsi="Arial" w:cs="Arial"/>
          <w:sz w:val="24"/>
          <w:szCs w:val="24"/>
        </w:rPr>
        <w:t>The purpose of this module is;</w:t>
      </w:r>
    </w:p>
    <w:p w:rsidR="00F22D25" w:rsidRPr="00047697" w:rsidRDefault="00F84ACB" w:rsidP="00F22D25">
      <w:pPr>
        <w:pStyle w:val="ListParagraph"/>
        <w:numPr>
          <w:ilvl w:val="0"/>
          <w:numId w:val="4"/>
        </w:numPr>
        <w:jc w:val="both"/>
        <w:rPr>
          <w:rFonts w:ascii="Arial" w:hAnsi="Arial" w:cs="Arial"/>
          <w:sz w:val="24"/>
          <w:szCs w:val="24"/>
        </w:rPr>
      </w:pPr>
      <w:r w:rsidRPr="00F84ACB">
        <w:rPr>
          <w:rFonts w:ascii="Arial" w:hAnsi="Arial" w:cs="Arial"/>
          <w:sz w:val="24"/>
          <w:szCs w:val="24"/>
        </w:rPr>
        <w:t>To introduce the participants to the importance of setting formal strategic direction of a business</w:t>
      </w:r>
    </w:p>
    <w:p w:rsidR="00F22D25" w:rsidRPr="00047697" w:rsidRDefault="00F84ACB" w:rsidP="00F22D25">
      <w:pPr>
        <w:pStyle w:val="ListParagraph"/>
        <w:numPr>
          <w:ilvl w:val="0"/>
          <w:numId w:val="4"/>
        </w:numPr>
        <w:jc w:val="both"/>
        <w:rPr>
          <w:rFonts w:ascii="Arial" w:hAnsi="Arial" w:cs="Arial"/>
          <w:sz w:val="24"/>
          <w:szCs w:val="24"/>
        </w:rPr>
      </w:pPr>
      <w:r w:rsidRPr="00F84ACB">
        <w:rPr>
          <w:rFonts w:ascii="Arial" w:hAnsi="Arial" w:cs="Arial"/>
          <w:sz w:val="24"/>
          <w:szCs w:val="24"/>
        </w:rPr>
        <w:t>To explain the content of a strategic plan and preliminary situational and competitive analysis</w:t>
      </w:r>
    </w:p>
    <w:p w:rsidR="00A11C7E" w:rsidRPr="00047697" w:rsidRDefault="00F84ACB" w:rsidP="00F22D25">
      <w:pPr>
        <w:pStyle w:val="ListParagraph"/>
        <w:numPr>
          <w:ilvl w:val="0"/>
          <w:numId w:val="4"/>
        </w:numPr>
        <w:jc w:val="both"/>
        <w:rPr>
          <w:rFonts w:ascii="Arial" w:hAnsi="Arial" w:cs="Arial"/>
          <w:sz w:val="24"/>
          <w:szCs w:val="24"/>
        </w:rPr>
      </w:pPr>
      <w:r w:rsidRPr="00F84ACB">
        <w:rPr>
          <w:rFonts w:ascii="Arial" w:hAnsi="Arial" w:cs="Arial"/>
          <w:sz w:val="24"/>
          <w:szCs w:val="24"/>
        </w:rPr>
        <w:t>To identify key success factors of the road construction business in Uganda</w:t>
      </w:r>
    </w:p>
    <w:p w:rsidR="00A11C7E" w:rsidRPr="00047697" w:rsidRDefault="00F84ACB" w:rsidP="00F22D25">
      <w:pPr>
        <w:jc w:val="both"/>
        <w:rPr>
          <w:rFonts w:ascii="Arial" w:hAnsi="Arial" w:cs="Arial"/>
          <w:b/>
          <w:sz w:val="24"/>
          <w:szCs w:val="24"/>
        </w:rPr>
      </w:pPr>
      <w:r w:rsidRPr="00F84ACB">
        <w:rPr>
          <w:rFonts w:ascii="Arial" w:hAnsi="Arial" w:cs="Arial"/>
          <w:b/>
          <w:sz w:val="24"/>
          <w:szCs w:val="24"/>
        </w:rPr>
        <w:t>1.1</w:t>
      </w:r>
      <w:r w:rsidRPr="00F84ACB">
        <w:rPr>
          <w:rFonts w:ascii="Arial" w:hAnsi="Arial" w:cs="Arial"/>
          <w:b/>
          <w:sz w:val="24"/>
          <w:szCs w:val="24"/>
        </w:rPr>
        <w:tab/>
        <w:t xml:space="preserve">Importance of strategic direction: </w:t>
      </w:r>
    </w:p>
    <w:p w:rsidR="009D5A73" w:rsidRDefault="00F84ACB" w:rsidP="00F22D25">
      <w:pPr>
        <w:tabs>
          <w:tab w:val="num" w:pos="720"/>
        </w:tabs>
        <w:jc w:val="both"/>
        <w:rPr>
          <w:rFonts w:ascii="Arial" w:hAnsi="Arial" w:cs="Arial"/>
          <w:sz w:val="24"/>
          <w:szCs w:val="24"/>
        </w:rPr>
      </w:pPr>
      <w:r w:rsidRPr="00F84ACB">
        <w:rPr>
          <w:rFonts w:ascii="Arial" w:hAnsi="Arial" w:cs="Arial"/>
          <w:sz w:val="24"/>
          <w:szCs w:val="24"/>
        </w:rPr>
        <w:t xml:space="preserve">There is a common adage that states that if you do not know where are going, </w:t>
      </w:r>
      <w:r w:rsidR="00047697">
        <w:rPr>
          <w:rFonts w:ascii="Arial" w:hAnsi="Arial" w:cs="Arial"/>
          <w:sz w:val="24"/>
          <w:szCs w:val="24"/>
        </w:rPr>
        <w:t>any</w:t>
      </w:r>
      <w:r w:rsidRPr="00F84ACB">
        <w:rPr>
          <w:rFonts w:ascii="Arial" w:hAnsi="Arial" w:cs="Arial"/>
          <w:sz w:val="24"/>
          <w:szCs w:val="24"/>
        </w:rPr>
        <w:t xml:space="preserve"> road takes you there!  Of course if every road takes you there then you do not get anywhere. This is true for a business. A business that has no strategic direction ends up nowhere. </w:t>
      </w:r>
    </w:p>
    <w:p w:rsidR="00A11C7E" w:rsidRPr="00047697" w:rsidRDefault="00F84ACB" w:rsidP="00F22D25">
      <w:pPr>
        <w:tabs>
          <w:tab w:val="num" w:pos="720"/>
        </w:tabs>
        <w:jc w:val="both"/>
        <w:rPr>
          <w:rFonts w:ascii="Arial" w:hAnsi="Arial" w:cs="Arial"/>
          <w:sz w:val="24"/>
          <w:szCs w:val="24"/>
        </w:rPr>
      </w:pPr>
      <w:r w:rsidRPr="00F84ACB">
        <w:rPr>
          <w:rFonts w:ascii="Arial" w:hAnsi="Arial" w:cs="Arial"/>
          <w:sz w:val="24"/>
          <w:szCs w:val="24"/>
        </w:rPr>
        <w:t>For small businesses that are usually owner managed with a handful of employees, it is possible to have a business without a formal definition of strategic direction since this could be embedded in the owner manager. As soon as the business starts to grow and employee man</w:t>
      </w:r>
      <w:r w:rsidR="009D5A73">
        <w:rPr>
          <w:rFonts w:ascii="Arial" w:hAnsi="Arial" w:cs="Arial"/>
          <w:sz w:val="24"/>
          <w:szCs w:val="24"/>
        </w:rPr>
        <w:t>a</w:t>
      </w:r>
      <w:r w:rsidRPr="00F84ACB">
        <w:rPr>
          <w:rFonts w:ascii="Arial" w:hAnsi="Arial" w:cs="Arial"/>
          <w:sz w:val="24"/>
          <w:szCs w:val="24"/>
        </w:rPr>
        <w:t>gers come on board, a formal strategic plan must be put in place to build a consensus and shared knowledge of t</w:t>
      </w:r>
      <w:r w:rsidR="009D5A73">
        <w:rPr>
          <w:rFonts w:ascii="Arial" w:hAnsi="Arial" w:cs="Arial"/>
          <w:sz w:val="24"/>
          <w:szCs w:val="24"/>
        </w:rPr>
        <w:t>he company</w:t>
      </w:r>
      <w:r w:rsidRPr="00F84ACB">
        <w:rPr>
          <w:rFonts w:ascii="Arial" w:hAnsi="Arial" w:cs="Arial"/>
          <w:sz w:val="24"/>
          <w:szCs w:val="24"/>
        </w:rPr>
        <w:t xml:space="preserve"> destiny.  To be successful therefore it is important that the business answers these questions below:</w:t>
      </w:r>
    </w:p>
    <w:p w:rsidR="009D5A73" w:rsidRDefault="00F84ACB" w:rsidP="00F22D25">
      <w:pPr>
        <w:pStyle w:val="ListParagraph"/>
        <w:numPr>
          <w:ilvl w:val="0"/>
          <w:numId w:val="1"/>
        </w:numPr>
        <w:jc w:val="both"/>
        <w:rPr>
          <w:rFonts w:ascii="Arial" w:hAnsi="Arial" w:cs="Arial"/>
          <w:sz w:val="24"/>
          <w:szCs w:val="24"/>
        </w:rPr>
      </w:pPr>
      <w:r w:rsidRPr="00F84ACB">
        <w:rPr>
          <w:rFonts w:ascii="Arial" w:hAnsi="Arial" w:cs="Arial"/>
          <w:sz w:val="24"/>
          <w:szCs w:val="24"/>
        </w:rPr>
        <w:t xml:space="preserve">What business do you want to be in? Defining the business you want to be in is setting the mission of your business. There so many business opportunities but no single business can undertake all of them successfully. Even in the same business different players may target different clients. For example if our business is transport, some players may opt for goods and some other players may opt for passenger transport. </w:t>
      </w:r>
      <w:proofErr w:type="spellStart"/>
      <w:r w:rsidRPr="00F84ACB">
        <w:rPr>
          <w:rFonts w:ascii="Arial" w:hAnsi="Arial" w:cs="Arial"/>
          <w:sz w:val="24"/>
          <w:szCs w:val="24"/>
        </w:rPr>
        <w:t>Bodabodas</w:t>
      </w:r>
      <w:proofErr w:type="spellEnd"/>
      <w:r w:rsidRPr="00F84ACB">
        <w:rPr>
          <w:rFonts w:ascii="Arial" w:hAnsi="Arial" w:cs="Arial"/>
          <w:sz w:val="24"/>
          <w:szCs w:val="24"/>
        </w:rPr>
        <w:t xml:space="preserve">, taxis, buses, trains and aircraft may all be in passenger transport but targeting different markets. </w:t>
      </w:r>
    </w:p>
    <w:p w:rsidR="009D5A73" w:rsidRDefault="009D5A73" w:rsidP="00F053AA">
      <w:pPr>
        <w:pStyle w:val="ListParagraph"/>
        <w:jc w:val="both"/>
        <w:rPr>
          <w:rFonts w:ascii="Arial" w:hAnsi="Arial" w:cs="Arial"/>
          <w:sz w:val="24"/>
          <w:szCs w:val="24"/>
        </w:rPr>
      </w:pPr>
    </w:p>
    <w:p w:rsidR="009D5A73" w:rsidRDefault="00F84ACB" w:rsidP="00F053AA">
      <w:pPr>
        <w:pStyle w:val="ListParagraph"/>
        <w:jc w:val="both"/>
        <w:rPr>
          <w:rFonts w:ascii="Arial" w:hAnsi="Arial" w:cs="Arial"/>
          <w:sz w:val="24"/>
          <w:szCs w:val="24"/>
        </w:rPr>
      </w:pPr>
      <w:r w:rsidRPr="00F053AA">
        <w:rPr>
          <w:rFonts w:ascii="Arial" w:hAnsi="Arial" w:cs="Arial"/>
          <w:sz w:val="24"/>
          <w:szCs w:val="24"/>
        </w:rPr>
        <w:t xml:space="preserve">So while we define the business we must answer question like what customer segment do we target, which geographical area, what technology shall we use and what market share shall we target. </w:t>
      </w:r>
    </w:p>
    <w:p w:rsidR="009D5A73" w:rsidRDefault="009D5A73" w:rsidP="00F053AA">
      <w:pPr>
        <w:pStyle w:val="ListParagraph"/>
        <w:jc w:val="both"/>
        <w:rPr>
          <w:rFonts w:ascii="Arial" w:hAnsi="Arial" w:cs="Arial"/>
          <w:sz w:val="24"/>
          <w:szCs w:val="24"/>
        </w:rPr>
      </w:pPr>
    </w:p>
    <w:p w:rsidR="0012024E" w:rsidRDefault="0012024E" w:rsidP="00F053AA">
      <w:pPr>
        <w:pStyle w:val="ListParagraph"/>
        <w:jc w:val="both"/>
        <w:rPr>
          <w:rFonts w:ascii="Arial" w:hAnsi="Arial" w:cs="Arial"/>
          <w:sz w:val="24"/>
          <w:szCs w:val="24"/>
        </w:rPr>
      </w:pPr>
    </w:p>
    <w:p w:rsidR="00A11C7E" w:rsidRPr="00F053AA" w:rsidRDefault="00F84ACB" w:rsidP="00F053AA">
      <w:pPr>
        <w:pStyle w:val="ListParagraph"/>
        <w:jc w:val="both"/>
        <w:rPr>
          <w:rFonts w:ascii="Arial" w:hAnsi="Arial" w:cs="Arial"/>
          <w:sz w:val="24"/>
          <w:szCs w:val="24"/>
        </w:rPr>
      </w:pPr>
      <w:r w:rsidRPr="00F053AA">
        <w:rPr>
          <w:rFonts w:ascii="Arial" w:hAnsi="Arial" w:cs="Arial"/>
          <w:sz w:val="24"/>
          <w:szCs w:val="24"/>
        </w:rPr>
        <w:t xml:space="preserve">Define the mission of your business carefully such that it is not overly restrictive but at the same time not so wide that it loses focus. For example to define business as “Our business is to operate </w:t>
      </w:r>
      <w:proofErr w:type="spellStart"/>
      <w:r w:rsidRPr="00F053AA">
        <w:rPr>
          <w:rFonts w:ascii="Arial" w:hAnsi="Arial" w:cs="Arial"/>
          <w:sz w:val="24"/>
          <w:szCs w:val="24"/>
        </w:rPr>
        <w:t>bodabodas</w:t>
      </w:r>
      <w:proofErr w:type="spellEnd"/>
      <w:r w:rsidRPr="00F053AA">
        <w:rPr>
          <w:rFonts w:ascii="Arial" w:hAnsi="Arial" w:cs="Arial"/>
          <w:sz w:val="24"/>
          <w:szCs w:val="24"/>
        </w:rPr>
        <w:t>” is too restrictive while “Our business is to deal in transport services” is too broad to be meaningful compared to “Our business is to provide air transport services”.</w:t>
      </w:r>
    </w:p>
    <w:p w:rsidR="00A11C7E" w:rsidRPr="00047697" w:rsidRDefault="00F84ACB" w:rsidP="00F22D25">
      <w:pPr>
        <w:numPr>
          <w:ilvl w:val="0"/>
          <w:numId w:val="1"/>
        </w:numPr>
        <w:jc w:val="both"/>
        <w:rPr>
          <w:rFonts w:ascii="Arial" w:hAnsi="Arial" w:cs="Arial"/>
          <w:sz w:val="24"/>
          <w:szCs w:val="24"/>
        </w:rPr>
      </w:pPr>
      <w:r w:rsidRPr="00F84ACB">
        <w:rPr>
          <w:rFonts w:ascii="Arial" w:hAnsi="Arial" w:cs="Arial"/>
          <w:sz w:val="24"/>
          <w:szCs w:val="24"/>
        </w:rPr>
        <w:t xml:space="preserve">How do you want </w:t>
      </w:r>
      <w:r w:rsidR="00047697">
        <w:rPr>
          <w:rFonts w:ascii="Arial" w:hAnsi="Arial" w:cs="Arial"/>
          <w:sz w:val="24"/>
          <w:szCs w:val="24"/>
        </w:rPr>
        <w:t xml:space="preserve">the business </w:t>
      </w:r>
      <w:r w:rsidRPr="00F84ACB">
        <w:rPr>
          <w:rFonts w:ascii="Arial" w:hAnsi="Arial" w:cs="Arial"/>
          <w:sz w:val="24"/>
          <w:szCs w:val="24"/>
        </w:rPr>
        <w:t xml:space="preserve">to </w:t>
      </w:r>
      <w:r w:rsidR="00047697">
        <w:rPr>
          <w:rFonts w:ascii="Arial" w:hAnsi="Arial" w:cs="Arial"/>
          <w:sz w:val="24"/>
          <w:szCs w:val="24"/>
        </w:rPr>
        <w:t>look</w:t>
      </w:r>
      <w:r w:rsidRPr="00F84ACB">
        <w:rPr>
          <w:rFonts w:ascii="Arial" w:hAnsi="Arial" w:cs="Arial"/>
          <w:sz w:val="24"/>
          <w:szCs w:val="24"/>
        </w:rPr>
        <w:t xml:space="preserve"> like in future?  </w:t>
      </w:r>
      <w:r w:rsidR="00F053AA">
        <w:rPr>
          <w:rFonts w:ascii="Arial" w:hAnsi="Arial" w:cs="Arial"/>
          <w:sz w:val="24"/>
          <w:szCs w:val="24"/>
        </w:rPr>
        <w:t xml:space="preserve">This question is answered by defining the business vision. </w:t>
      </w:r>
      <w:r w:rsidRPr="00F84ACB">
        <w:rPr>
          <w:rFonts w:ascii="Arial" w:hAnsi="Arial" w:cs="Arial"/>
          <w:sz w:val="24"/>
          <w:szCs w:val="24"/>
        </w:rPr>
        <w:t xml:space="preserve">The vision sets vivid images and targets of what </w:t>
      </w:r>
      <w:r w:rsidR="00AB5534">
        <w:rPr>
          <w:rFonts w:ascii="Arial" w:hAnsi="Arial" w:cs="Arial"/>
          <w:sz w:val="24"/>
          <w:szCs w:val="24"/>
        </w:rPr>
        <w:t>a business</w:t>
      </w:r>
      <w:r w:rsidRPr="00F84ACB">
        <w:rPr>
          <w:rFonts w:ascii="Arial" w:hAnsi="Arial" w:cs="Arial"/>
          <w:sz w:val="24"/>
          <w:szCs w:val="24"/>
        </w:rPr>
        <w:t xml:space="preserve"> want</w:t>
      </w:r>
      <w:r w:rsidR="00047697">
        <w:rPr>
          <w:rFonts w:ascii="Arial" w:hAnsi="Arial" w:cs="Arial"/>
          <w:sz w:val="24"/>
          <w:szCs w:val="24"/>
        </w:rPr>
        <w:t>s</w:t>
      </w:r>
      <w:r w:rsidRPr="00F84ACB">
        <w:rPr>
          <w:rFonts w:ascii="Arial" w:hAnsi="Arial" w:cs="Arial"/>
          <w:sz w:val="24"/>
          <w:szCs w:val="24"/>
        </w:rPr>
        <w:t xml:space="preserve"> to become </w:t>
      </w:r>
      <w:r w:rsidR="00047697">
        <w:rPr>
          <w:rFonts w:ascii="Arial" w:hAnsi="Arial" w:cs="Arial"/>
          <w:sz w:val="24"/>
          <w:szCs w:val="24"/>
        </w:rPr>
        <w:t>relative to</w:t>
      </w:r>
      <w:r w:rsidRPr="00F84ACB">
        <w:rPr>
          <w:rFonts w:ascii="Arial" w:hAnsi="Arial" w:cs="Arial"/>
          <w:sz w:val="24"/>
          <w:szCs w:val="24"/>
        </w:rPr>
        <w:t xml:space="preserve"> other players in the industry. Many business operators aspire to be industry leaders, however there </w:t>
      </w:r>
      <w:r w:rsidR="00047697">
        <w:rPr>
          <w:rFonts w:ascii="Arial" w:hAnsi="Arial" w:cs="Arial"/>
          <w:sz w:val="24"/>
          <w:szCs w:val="24"/>
        </w:rPr>
        <w:t xml:space="preserve">are </w:t>
      </w:r>
      <w:r w:rsidRPr="00F84ACB">
        <w:rPr>
          <w:rFonts w:ascii="Arial" w:hAnsi="Arial" w:cs="Arial"/>
          <w:sz w:val="24"/>
          <w:szCs w:val="24"/>
        </w:rPr>
        <w:t xml:space="preserve">so many </w:t>
      </w:r>
      <w:r w:rsidR="00047697">
        <w:rPr>
          <w:rFonts w:ascii="Arial" w:hAnsi="Arial" w:cs="Arial"/>
          <w:sz w:val="24"/>
          <w:szCs w:val="24"/>
        </w:rPr>
        <w:t xml:space="preserve">other </w:t>
      </w:r>
      <w:r w:rsidRPr="00F84ACB">
        <w:rPr>
          <w:rFonts w:ascii="Arial" w:hAnsi="Arial" w:cs="Arial"/>
          <w:sz w:val="24"/>
          <w:szCs w:val="24"/>
        </w:rPr>
        <w:t xml:space="preserve">ways </w:t>
      </w:r>
      <w:r w:rsidR="00047697">
        <w:rPr>
          <w:rFonts w:ascii="Arial" w:hAnsi="Arial" w:cs="Arial"/>
          <w:sz w:val="24"/>
          <w:szCs w:val="24"/>
        </w:rPr>
        <w:t>a business</w:t>
      </w:r>
      <w:r w:rsidRPr="00F84ACB">
        <w:rPr>
          <w:rFonts w:ascii="Arial" w:hAnsi="Arial" w:cs="Arial"/>
          <w:sz w:val="24"/>
          <w:szCs w:val="24"/>
        </w:rPr>
        <w:t xml:space="preserve"> can define </w:t>
      </w:r>
      <w:r w:rsidR="00047697">
        <w:rPr>
          <w:rFonts w:ascii="Arial" w:hAnsi="Arial" w:cs="Arial"/>
          <w:sz w:val="24"/>
          <w:szCs w:val="24"/>
        </w:rPr>
        <w:t xml:space="preserve">its </w:t>
      </w:r>
      <w:r w:rsidR="00AB5534">
        <w:rPr>
          <w:rFonts w:ascii="Arial" w:hAnsi="Arial" w:cs="Arial"/>
          <w:sz w:val="24"/>
          <w:szCs w:val="24"/>
        </w:rPr>
        <w:t xml:space="preserve">future </w:t>
      </w:r>
      <w:r w:rsidR="00047697">
        <w:rPr>
          <w:rFonts w:ascii="Arial" w:hAnsi="Arial" w:cs="Arial"/>
          <w:sz w:val="24"/>
          <w:szCs w:val="24"/>
        </w:rPr>
        <w:t>say</w:t>
      </w:r>
      <w:r w:rsidRPr="00F84ACB">
        <w:rPr>
          <w:rFonts w:ascii="Arial" w:hAnsi="Arial" w:cs="Arial"/>
          <w:sz w:val="24"/>
          <w:szCs w:val="24"/>
        </w:rPr>
        <w:t xml:space="preserve"> by reference to the market</w:t>
      </w:r>
      <w:r w:rsidR="00AB5534">
        <w:rPr>
          <w:rFonts w:ascii="Arial" w:hAnsi="Arial" w:cs="Arial"/>
          <w:sz w:val="24"/>
          <w:szCs w:val="24"/>
        </w:rPr>
        <w:t xml:space="preserve"> segment</w:t>
      </w:r>
      <w:r w:rsidRPr="00F84ACB">
        <w:rPr>
          <w:rFonts w:ascii="Arial" w:hAnsi="Arial" w:cs="Arial"/>
          <w:sz w:val="24"/>
          <w:szCs w:val="24"/>
        </w:rPr>
        <w:t xml:space="preserve"> they want to satisfy</w:t>
      </w:r>
      <w:r w:rsidR="00047697">
        <w:rPr>
          <w:rFonts w:ascii="Arial" w:hAnsi="Arial" w:cs="Arial"/>
          <w:sz w:val="24"/>
          <w:szCs w:val="24"/>
        </w:rPr>
        <w:t>.</w:t>
      </w:r>
      <w:r w:rsidRPr="00F84ACB">
        <w:rPr>
          <w:rFonts w:ascii="Arial" w:hAnsi="Arial" w:cs="Arial"/>
          <w:sz w:val="24"/>
          <w:szCs w:val="24"/>
        </w:rPr>
        <w:t xml:space="preserve"> </w:t>
      </w:r>
      <w:r w:rsidR="00545191">
        <w:rPr>
          <w:rFonts w:ascii="Arial" w:hAnsi="Arial" w:cs="Arial"/>
          <w:sz w:val="24"/>
          <w:szCs w:val="24"/>
        </w:rPr>
        <w:t xml:space="preserve">A business may </w:t>
      </w:r>
      <w:r w:rsidR="00AB5534">
        <w:rPr>
          <w:rFonts w:ascii="Arial" w:hAnsi="Arial" w:cs="Arial"/>
          <w:sz w:val="24"/>
          <w:szCs w:val="24"/>
        </w:rPr>
        <w:t>also</w:t>
      </w:r>
      <w:r w:rsidR="00545191">
        <w:rPr>
          <w:rFonts w:ascii="Arial" w:hAnsi="Arial" w:cs="Arial"/>
          <w:sz w:val="24"/>
          <w:szCs w:val="24"/>
        </w:rPr>
        <w:t xml:space="preserve"> define its vision by the way it</w:t>
      </w:r>
      <w:r w:rsidRPr="00F84ACB">
        <w:rPr>
          <w:rFonts w:ascii="Arial" w:hAnsi="Arial" w:cs="Arial"/>
          <w:sz w:val="24"/>
          <w:szCs w:val="24"/>
        </w:rPr>
        <w:t xml:space="preserve"> want</w:t>
      </w:r>
      <w:r w:rsidR="00047697">
        <w:rPr>
          <w:rFonts w:ascii="Arial" w:hAnsi="Arial" w:cs="Arial"/>
          <w:sz w:val="24"/>
          <w:szCs w:val="24"/>
        </w:rPr>
        <w:t>s</w:t>
      </w:r>
      <w:r w:rsidRPr="00F84ACB">
        <w:rPr>
          <w:rFonts w:ascii="Arial" w:hAnsi="Arial" w:cs="Arial"/>
          <w:sz w:val="24"/>
          <w:szCs w:val="24"/>
        </w:rPr>
        <w:t xml:space="preserve"> to be perceived in the eyes of the customer. Examples of vision statements are: “Our vision is to become the largest road contractor in Eastern Uganda” or “Our vision is to become the road contractor of first choice in the district”.  </w:t>
      </w:r>
    </w:p>
    <w:p w:rsidR="00B52D01" w:rsidRPr="0012024E" w:rsidRDefault="00F84ACB" w:rsidP="00F22D25">
      <w:pPr>
        <w:numPr>
          <w:ilvl w:val="0"/>
          <w:numId w:val="1"/>
        </w:numPr>
        <w:jc w:val="both"/>
        <w:rPr>
          <w:rFonts w:ascii="Arial" w:hAnsi="Arial" w:cs="Arial"/>
          <w:sz w:val="24"/>
          <w:szCs w:val="24"/>
        </w:rPr>
      </w:pPr>
      <w:r w:rsidRPr="0012024E">
        <w:rPr>
          <w:rFonts w:ascii="Arial" w:hAnsi="Arial" w:cs="Arial"/>
          <w:sz w:val="24"/>
          <w:szCs w:val="24"/>
        </w:rPr>
        <w:t>What are the objectives and targets to achieve?</w:t>
      </w:r>
      <w:r w:rsidR="0012024E" w:rsidRPr="0012024E">
        <w:rPr>
          <w:rFonts w:ascii="Arial" w:hAnsi="Arial" w:cs="Arial"/>
          <w:sz w:val="24"/>
          <w:szCs w:val="24"/>
        </w:rPr>
        <w:t xml:space="preserve"> </w:t>
      </w:r>
      <w:r w:rsidRPr="0012024E">
        <w:rPr>
          <w:rFonts w:ascii="Arial" w:hAnsi="Arial" w:cs="Arial"/>
          <w:sz w:val="24"/>
          <w:szCs w:val="24"/>
        </w:rPr>
        <w:t>A business must study its environment and set its objectives during the specified period of planning. The objectives should be smart objectives, that is Specific, Measurable, Achievable, Realistic and Time bound. On top of setting such objectives the business should define specific targets and milestone that will assist management to assess whether the objectives are being achieved.</w:t>
      </w:r>
    </w:p>
    <w:p w:rsidR="00A11C7E" w:rsidRPr="00047697" w:rsidRDefault="00F84ACB" w:rsidP="00F22D25">
      <w:pPr>
        <w:numPr>
          <w:ilvl w:val="0"/>
          <w:numId w:val="1"/>
        </w:numPr>
        <w:jc w:val="both"/>
        <w:rPr>
          <w:rFonts w:ascii="Arial" w:hAnsi="Arial" w:cs="Arial"/>
          <w:sz w:val="24"/>
          <w:szCs w:val="24"/>
        </w:rPr>
      </w:pPr>
      <w:r w:rsidRPr="00F84ACB">
        <w:rPr>
          <w:rFonts w:ascii="Arial" w:hAnsi="Arial" w:cs="Arial"/>
          <w:sz w:val="24"/>
          <w:szCs w:val="24"/>
        </w:rPr>
        <w:t>How will you achieve them? They say that there are many ways to skin a cat!  Strategy is the selection of the means the business has chosen to compete with.  For example we can chose to position the business as the cheapest in the market or as the provider of best quality. The selection of a strategy assumes that the market will be able to recognize the strategy and respond to it while at the same time the business has a competitive advantage that is difficult to be replicated by competitors.</w:t>
      </w:r>
    </w:p>
    <w:p w:rsidR="009D5A73" w:rsidRDefault="00F84ACB" w:rsidP="00F22D25">
      <w:pPr>
        <w:numPr>
          <w:ilvl w:val="0"/>
          <w:numId w:val="1"/>
        </w:numPr>
        <w:jc w:val="both"/>
        <w:rPr>
          <w:rFonts w:ascii="Arial" w:hAnsi="Arial" w:cs="Arial"/>
          <w:sz w:val="24"/>
          <w:szCs w:val="24"/>
        </w:rPr>
      </w:pPr>
      <w:r w:rsidRPr="00F84ACB">
        <w:rPr>
          <w:rFonts w:ascii="Arial" w:hAnsi="Arial" w:cs="Arial"/>
          <w:sz w:val="24"/>
          <w:szCs w:val="24"/>
        </w:rPr>
        <w:t xml:space="preserve">How will you know you are on course?  A strategic plan includes Key Performance Indicators (KPIs) that can easily be measured to ascertain whether the objectives of the business are being achieved. Performance Indicators are measures of performance that are usually time bound to serve as milestones as the planning period progresses.  For example if our objective is to double revenue in the next five years, a suitable performance indicator could be the number of kilometers of road done per year. Alternatively it could be the rate of growth of kilometers of road done per year. </w:t>
      </w:r>
    </w:p>
    <w:p w:rsidR="0012024E" w:rsidRDefault="0012024E" w:rsidP="00F053AA">
      <w:pPr>
        <w:ind w:left="360"/>
        <w:jc w:val="both"/>
        <w:rPr>
          <w:rFonts w:ascii="Arial" w:hAnsi="Arial" w:cs="Arial"/>
          <w:sz w:val="24"/>
          <w:szCs w:val="24"/>
        </w:rPr>
      </w:pPr>
    </w:p>
    <w:p w:rsidR="00A11C7E" w:rsidRDefault="00F84ACB" w:rsidP="0012024E">
      <w:pPr>
        <w:ind w:left="709"/>
        <w:jc w:val="both"/>
        <w:rPr>
          <w:rFonts w:ascii="Arial" w:hAnsi="Arial" w:cs="Arial"/>
          <w:sz w:val="24"/>
          <w:szCs w:val="24"/>
        </w:rPr>
      </w:pPr>
      <w:r w:rsidRPr="00F84ACB">
        <w:rPr>
          <w:rFonts w:ascii="Arial" w:hAnsi="Arial" w:cs="Arial"/>
          <w:sz w:val="24"/>
          <w:szCs w:val="24"/>
        </w:rPr>
        <w:t>To determine a performance indicator examine the objective and identify for it a measurable target that is the most suitable indicator of performance. The selected item is predicted annually over the period of the planning period to serve as milestones for the objective. A good strategic plan should have both performance indicators and milestones.</w:t>
      </w:r>
    </w:p>
    <w:p w:rsidR="005518FB" w:rsidRDefault="005518FB" w:rsidP="00F053AA">
      <w:pPr>
        <w:ind w:left="720"/>
        <w:jc w:val="both"/>
        <w:rPr>
          <w:rFonts w:ascii="Arial" w:hAnsi="Arial" w:cs="Arial"/>
          <w:sz w:val="24"/>
          <w:szCs w:val="24"/>
        </w:rPr>
      </w:pPr>
    </w:p>
    <w:p w:rsidR="00A11C7E" w:rsidRPr="00047697" w:rsidRDefault="00F84ACB" w:rsidP="00F22D25">
      <w:pPr>
        <w:jc w:val="both"/>
        <w:rPr>
          <w:rFonts w:ascii="Arial" w:hAnsi="Arial" w:cs="Arial"/>
          <w:b/>
          <w:sz w:val="24"/>
          <w:szCs w:val="24"/>
        </w:rPr>
      </w:pPr>
      <w:r w:rsidRPr="00F84ACB">
        <w:rPr>
          <w:rFonts w:ascii="Arial" w:hAnsi="Arial" w:cs="Arial"/>
          <w:b/>
          <w:sz w:val="24"/>
          <w:szCs w:val="24"/>
        </w:rPr>
        <w:t>1.2</w:t>
      </w:r>
      <w:r w:rsidRPr="00F84ACB">
        <w:rPr>
          <w:rFonts w:ascii="Arial" w:hAnsi="Arial" w:cs="Arial"/>
          <w:b/>
          <w:sz w:val="24"/>
          <w:szCs w:val="24"/>
        </w:rPr>
        <w:tab/>
        <w:t xml:space="preserve">Introduction to setting strategic direction </w:t>
      </w:r>
    </w:p>
    <w:p w:rsidR="00A11C7E" w:rsidRPr="00047697" w:rsidRDefault="00F84ACB" w:rsidP="00F22D25">
      <w:pPr>
        <w:jc w:val="both"/>
        <w:rPr>
          <w:rFonts w:ascii="Arial" w:hAnsi="Arial" w:cs="Arial"/>
          <w:sz w:val="24"/>
          <w:szCs w:val="24"/>
        </w:rPr>
      </w:pPr>
      <w:r w:rsidRPr="00F84ACB">
        <w:rPr>
          <w:rFonts w:ascii="Arial" w:hAnsi="Arial" w:cs="Arial"/>
          <w:sz w:val="24"/>
          <w:szCs w:val="24"/>
        </w:rPr>
        <w:t xml:space="preserve">Setting strategic direction involves four things: Defining the business you are in, setting objectives and targets, formulating strategy for each objective and formulating action plans to implement during the planning period.  With a good selection of performance indicators, performance will be measured and assessed along the way as time progresses. However before setting a strategic direction a situational analysis must be done to inform strategy. </w:t>
      </w:r>
    </w:p>
    <w:p w:rsidR="00340AB9" w:rsidRPr="00047697" w:rsidRDefault="00F84ACB" w:rsidP="00F22D25">
      <w:pPr>
        <w:jc w:val="both"/>
        <w:rPr>
          <w:rFonts w:ascii="Arial" w:hAnsi="Arial" w:cs="Arial"/>
          <w:b/>
          <w:sz w:val="24"/>
          <w:szCs w:val="24"/>
        </w:rPr>
      </w:pPr>
      <w:r w:rsidRPr="00F84ACB">
        <w:rPr>
          <w:rFonts w:ascii="Arial" w:hAnsi="Arial" w:cs="Arial"/>
          <w:b/>
          <w:sz w:val="24"/>
          <w:szCs w:val="24"/>
        </w:rPr>
        <w:t>1.3</w:t>
      </w:r>
      <w:r w:rsidRPr="00F84ACB">
        <w:rPr>
          <w:rFonts w:ascii="Arial" w:hAnsi="Arial" w:cs="Arial"/>
          <w:b/>
          <w:sz w:val="24"/>
          <w:szCs w:val="24"/>
        </w:rPr>
        <w:tab/>
        <w:t xml:space="preserve">Situational analysis:  </w:t>
      </w:r>
    </w:p>
    <w:p w:rsidR="00A11C7E" w:rsidRPr="00047697" w:rsidRDefault="00F84ACB" w:rsidP="00F22D25">
      <w:pPr>
        <w:jc w:val="both"/>
        <w:rPr>
          <w:rFonts w:ascii="Arial" w:hAnsi="Arial" w:cs="Arial"/>
          <w:sz w:val="24"/>
          <w:szCs w:val="24"/>
        </w:rPr>
      </w:pPr>
      <w:r w:rsidRPr="00F84ACB">
        <w:rPr>
          <w:rFonts w:ascii="Arial" w:hAnsi="Arial" w:cs="Arial"/>
          <w:sz w:val="24"/>
          <w:szCs w:val="24"/>
        </w:rPr>
        <w:t>Situational analysis simply means to answer the question “</w:t>
      </w:r>
      <w:r w:rsidRPr="00F84ACB">
        <w:rPr>
          <w:rFonts w:ascii="Arial" w:hAnsi="Arial" w:cs="Arial"/>
          <w:b/>
          <w:sz w:val="24"/>
          <w:szCs w:val="24"/>
        </w:rPr>
        <w:t>where are you</w:t>
      </w:r>
      <w:r w:rsidRPr="00F84ACB">
        <w:rPr>
          <w:rFonts w:ascii="Arial" w:hAnsi="Arial" w:cs="Arial"/>
          <w:sz w:val="24"/>
          <w:szCs w:val="24"/>
        </w:rPr>
        <w:t xml:space="preserve">” on several dimensions. The dimensions may include self-examination, industry analysis, market analysis, competitive analysis and other analyses that will help us to understand where we are and the forces that are operating on the business. </w:t>
      </w:r>
    </w:p>
    <w:p w:rsidR="00A11C7E" w:rsidRPr="00047697" w:rsidRDefault="00F84ACB" w:rsidP="00F22D25">
      <w:pPr>
        <w:jc w:val="both"/>
        <w:rPr>
          <w:rFonts w:ascii="Arial" w:hAnsi="Arial" w:cs="Arial"/>
          <w:sz w:val="24"/>
          <w:szCs w:val="24"/>
        </w:rPr>
      </w:pPr>
      <w:r w:rsidRPr="00F84ACB">
        <w:rPr>
          <w:rFonts w:ascii="Arial" w:hAnsi="Arial" w:cs="Arial"/>
          <w:sz w:val="24"/>
          <w:szCs w:val="24"/>
        </w:rPr>
        <w:t>Self-examination is the process of meditation about the internal operations so as to identify strengths and weaknesses of the business. The examination can be categorized under several dimensions too such as the legal and political dimension, the social dimension, the technological dimension and the economic dimension. Once the strengths are identified they are to be exploited while the weaknesses should be minimized during the planning period.</w:t>
      </w:r>
    </w:p>
    <w:p w:rsidR="0012024E" w:rsidRDefault="00F84ACB" w:rsidP="00F22D25">
      <w:pPr>
        <w:jc w:val="both"/>
        <w:rPr>
          <w:rFonts w:ascii="Arial" w:hAnsi="Arial" w:cs="Arial"/>
          <w:sz w:val="24"/>
          <w:szCs w:val="24"/>
        </w:rPr>
      </w:pPr>
      <w:r w:rsidRPr="00F84ACB">
        <w:rPr>
          <w:rFonts w:ascii="Arial" w:hAnsi="Arial" w:cs="Arial"/>
          <w:sz w:val="24"/>
          <w:szCs w:val="24"/>
        </w:rPr>
        <w:t>Evaluating the industry and scanning the environment for opportunity and threats follows the internal self-examination. Attention is shifted away from the business itself to the environment in which it operates in order to understanding the market it is in. It requires to identify the general characteristics of the road construction sector, its core segments and the segment where you belong, who the key players are at regional, national, district and sub county level, and how the business ranks amongst those players. In other words how is the business positioned in the market?</w:t>
      </w:r>
    </w:p>
    <w:p w:rsidR="0012024E" w:rsidRDefault="0012024E" w:rsidP="00F22D25">
      <w:pPr>
        <w:jc w:val="both"/>
        <w:rPr>
          <w:rFonts w:ascii="Arial" w:hAnsi="Arial" w:cs="Arial"/>
          <w:sz w:val="24"/>
          <w:szCs w:val="24"/>
        </w:rPr>
      </w:pPr>
    </w:p>
    <w:p w:rsidR="0012024E" w:rsidRDefault="0012024E" w:rsidP="00F22D25">
      <w:pPr>
        <w:jc w:val="both"/>
        <w:rPr>
          <w:rFonts w:ascii="Arial" w:hAnsi="Arial" w:cs="Arial"/>
          <w:sz w:val="24"/>
          <w:szCs w:val="24"/>
        </w:rPr>
      </w:pPr>
    </w:p>
    <w:p w:rsidR="00A11C7E" w:rsidRPr="00047697" w:rsidRDefault="00A11C7E" w:rsidP="00F22D25">
      <w:pPr>
        <w:jc w:val="both"/>
        <w:rPr>
          <w:rFonts w:ascii="Arial" w:hAnsi="Arial" w:cs="Arial"/>
          <w:sz w:val="24"/>
          <w:szCs w:val="24"/>
        </w:rPr>
      </w:pPr>
    </w:p>
    <w:p w:rsidR="00A11C7E" w:rsidRPr="00047697" w:rsidRDefault="00F84ACB" w:rsidP="00F22D25">
      <w:pPr>
        <w:jc w:val="both"/>
        <w:rPr>
          <w:rFonts w:ascii="Arial" w:hAnsi="Arial" w:cs="Arial"/>
          <w:b/>
          <w:sz w:val="24"/>
          <w:szCs w:val="24"/>
        </w:rPr>
      </w:pPr>
      <w:r w:rsidRPr="00F84ACB">
        <w:rPr>
          <w:rFonts w:ascii="Arial" w:hAnsi="Arial" w:cs="Arial"/>
          <w:b/>
          <w:sz w:val="24"/>
          <w:szCs w:val="24"/>
        </w:rPr>
        <w:t>1.4</w:t>
      </w:r>
      <w:r w:rsidRPr="00F84ACB">
        <w:rPr>
          <w:rFonts w:ascii="Arial" w:hAnsi="Arial" w:cs="Arial"/>
          <w:b/>
          <w:sz w:val="24"/>
          <w:szCs w:val="24"/>
        </w:rPr>
        <w:tab/>
        <w:t xml:space="preserve">The nature of competition in the road construction sector:  </w:t>
      </w:r>
    </w:p>
    <w:p w:rsidR="00A11C7E" w:rsidRPr="00047697" w:rsidRDefault="00F84ACB" w:rsidP="00F22D25">
      <w:pPr>
        <w:jc w:val="both"/>
        <w:rPr>
          <w:rFonts w:ascii="Arial" w:hAnsi="Arial" w:cs="Arial"/>
          <w:sz w:val="24"/>
          <w:szCs w:val="24"/>
        </w:rPr>
      </w:pPr>
      <w:r w:rsidRPr="00F84ACB">
        <w:rPr>
          <w:rFonts w:ascii="Arial" w:hAnsi="Arial" w:cs="Arial"/>
          <w:sz w:val="24"/>
          <w:szCs w:val="24"/>
        </w:rPr>
        <w:t>Situational analysis extends to understanding the nature of the industry the business is engaged in. Competitive situational analysis will help the business to assess how attractive the industry it operates in really is. A business must understand the competitive forces that exist in the industry and how strong they are. This helps the business to maneuver its way through the turbulence with knowledge.   Answers must be found to such questions as:</w:t>
      </w:r>
    </w:p>
    <w:p w:rsidR="00A11C7E" w:rsidRPr="00047697" w:rsidRDefault="00F84ACB" w:rsidP="00F22D25">
      <w:pPr>
        <w:numPr>
          <w:ilvl w:val="0"/>
          <w:numId w:val="2"/>
        </w:numPr>
        <w:jc w:val="both"/>
        <w:rPr>
          <w:rFonts w:ascii="Arial" w:hAnsi="Arial" w:cs="Arial"/>
          <w:sz w:val="24"/>
          <w:szCs w:val="24"/>
        </w:rPr>
      </w:pPr>
      <w:r w:rsidRPr="00F84ACB">
        <w:rPr>
          <w:rFonts w:ascii="Arial" w:hAnsi="Arial" w:cs="Arial"/>
          <w:sz w:val="24"/>
          <w:szCs w:val="24"/>
        </w:rPr>
        <w:t>The cost/pricing positions of rival firms.</w:t>
      </w:r>
    </w:p>
    <w:p w:rsidR="00A11C7E" w:rsidRPr="00047697" w:rsidRDefault="00F84ACB" w:rsidP="00F22D25">
      <w:pPr>
        <w:numPr>
          <w:ilvl w:val="0"/>
          <w:numId w:val="2"/>
        </w:numPr>
        <w:jc w:val="both"/>
        <w:rPr>
          <w:rFonts w:ascii="Arial" w:hAnsi="Arial" w:cs="Arial"/>
          <w:sz w:val="24"/>
          <w:szCs w:val="24"/>
        </w:rPr>
      </w:pPr>
      <w:r w:rsidRPr="00F84ACB">
        <w:rPr>
          <w:rFonts w:ascii="Arial" w:hAnsi="Arial" w:cs="Arial"/>
          <w:sz w:val="24"/>
          <w:szCs w:val="24"/>
        </w:rPr>
        <w:t>The competitive position and relative strength of rivals.</w:t>
      </w:r>
    </w:p>
    <w:p w:rsidR="00A11C7E" w:rsidRPr="00047697" w:rsidRDefault="00F84ACB" w:rsidP="00F22D25">
      <w:pPr>
        <w:numPr>
          <w:ilvl w:val="0"/>
          <w:numId w:val="2"/>
        </w:numPr>
        <w:jc w:val="both"/>
        <w:rPr>
          <w:rFonts w:ascii="Arial" w:hAnsi="Arial" w:cs="Arial"/>
          <w:sz w:val="24"/>
          <w:szCs w:val="24"/>
        </w:rPr>
      </w:pPr>
      <w:r w:rsidRPr="00F84ACB">
        <w:rPr>
          <w:rFonts w:ascii="Arial" w:hAnsi="Arial" w:cs="Arial"/>
          <w:sz w:val="24"/>
          <w:szCs w:val="24"/>
        </w:rPr>
        <w:t>The strategies of rivals and how well they are working.</w:t>
      </w:r>
    </w:p>
    <w:p w:rsidR="00A11C7E" w:rsidRPr="00047697" w:rsidRDefault="00F84ACB" w:rsidP="00F22D25">
      <w:pPr>
        <w:numPr>
          <w:ilvl w:val="0"/>
          <w:numId w:val="2"/>
        </w:numPr>
        <w:jc w:val="both"/>
        <w:rPr>
          <w:rFonts w:ascii="Arial" w:hAnsi="Arial" w:cs="Arial"/>
          <w:sz w:val="24"/>
          <w:szCs w:val="24"/>
        </w:rPr>
      </w:pPr>
      <w:r w:rsidRPr="00F84ACB">
        <w:rPr>
          <w:rFonts w:ascii="Arial" w:hAnsi="Arial" w:cs="Arial"/>
          <w:sz w:val="24"/>
          <w:szCs w:val="24"/>
        </w:rPr>
        <w:t xml:space="preserve">The moves that key rivals are expected to make next. </w:t>
      </w:r>
    </w:p>
    <w:p w:rsidR="00A11C7E" w:rsidRPr="00047697" w:rsidRDefault="00F84ACB" w:rsidP="0012024E">
      <w:pPr>
        <w:tabs>
          <w:tab w:val="left" w:pos="0"/>
        </w:tabs>
        <w:jc w:val="both"/>
        <w:rPr>
          <w:rFonts w:ascii="Arial" w:hAnsi="Arial" w:cs="Arial"/>
          <w:b/>
          <w:sz w:val="24"/>
          <w:szCs w:val="24"/>
        </w:rPr>
      </w:pPr>
      <w:r w:rsidRPr="00F84ACB">
        <w:rPr>
          <w:rFonts w:ascii="Arial" w:hAnsi="Arial" w:cs="Arial"/>
          <w:b/>
          <w:sz w:val="24"/>
          <w:szCs w:val="24"/>
        </w:rPr>
        <w:t>1.5</w:t>
      </w:r>
      <w:r w:rsidRPr="00F84ACB">
        <w:rPr>
          <w:rFonts w:ascii="Arial" w:hAnsi="Arial" w:cs="Arial"/>
          <w:b/>
          <w:sz w:val="24"/>
          <w:szCs w:val="24"/>
        </w:rPr>
        <w:tab/>
        <w:t xml:space="preserve">Competitive forces analysis (Porters Five forces model) </w:t>
      </w:r>
    </w:p>
    <w:p w:rsidR="002C5AA2" w:rsidRDefault="00F84ACB" w:rsidP="0012024E">
      <w:pPr>
        <w:tabs>
          <w:tab w:val="left" w:pos="0"/>
        </w:tabs>
        <w:jc w:val="both"/>
        <w:rPr>
          <w:rFonts w:ascii="Arial" w:hAnsi="Arial" w:cs="Arial"/>
          <w:sz w:val="24"/>
          <w:szCs w:val="24"/>
        </w:rPr>
      </w:pPr>
      <w:r w:rsidRPr="00F84ACB">
        <w:rPr>
          <w:rFonts w:ascii="Arial" w:hAnsi="Arial" w:cs="Arial"/>
          <w:sz w:val="24"/>
          <w:szCs w:val="24"/>
        </w:rPr>
        <w:t xml:space="preserve">This model assumes that in the market place there are five types of forces working on the business environment that will indicate how attractive it is to operate in it and that will influence the strategic direction of the business.  The first set of pressure is from firms in other industries offering substitute products. In this case they hardly exist. The second set of pressure is from firms that wish to enter the market. The pressure from new entrants to road construction sector at the bitumen sub-sector has barriers to entry but at the gravel sub-sector, although fairly open to new entrants, requires lengthy government procedures to be able to participate. The third set of pressure is the power of suppliers to bargain. </w:t>
      </w:r>
    </w:p>
    <w:p w:rsidR="00860AE6" w:rsidRPr="00047697" w:rsidRDefault="00F84ACB" w:rsidP="0012024E">
      <w:pPr>
        <w:tabs>
          <w:tab w:val="left" w:pos="0"/>
        </w:tabs>
        <w:jc w:val="both"/>
        <w:rPr>
          <w:rFonts w:ascii="Arial" w:hAnsi="Arial" w:cs="Arial"/>
          <w:sz w:val="24"/>
          <w:szCs w:val="24"/>
        </w:rPr>
      </w:pPr>
      <w:r w:rsidRPr="00F84ACB">
        <w:rPr>
          <w:rFonts w:ascii="Arial" w:hAnsi="Arial" w:cs="Arial"/>
          <w:sz w:val="24"/>
          <w:szCs w:val="24"/>
        </w:rPr>
        <w:t xml:space="preserve">The major suppliers to road contractors are </w:t>
      </w:r>
      <w:r w:rsidR="002C5AA2" w:rsidRPr="00F84ACB">
        <w:rPr>
          <w:rFonts w:ascii="Arial" w:hAnsi="Arial" w:cs="Arial"/>
          <w:sz w:val="24"/>
          <w:szCs w:val="24"/>
        </w:rPr>
        <w:t>labor</w:t>
      </w:r>
      <w:r w:rsidRPr="00F84ACB">
        <w:rPr>
          <w:rFonts w:ascii="Arial" w:hAnsi="Arial" w:cs="Arial"/>
          <w:sz w:val="24"/>
          <w:szCs w:val="24"/>
        </w:rPr>
        <w:t xml:space="preserve"> and raw material suppliers both of whom have low bargaining power. Only the machine hirers wield some form of bargaining power. The fourth set of pressure is the power of customers to bargain. In th</w:t>
      </w:r>
      <w:r w:rsidR="002C5AA2">
        <w:rPr>
          <w:rFonts w:ascii="Arial" w:hAnsi="Arial" w:cs="Arial"/>
          <w:sz w:val="24"/>
          <w:szCs w:val="24"/>
        </w:rPr>
        <w:t>is</w:t>
      </w:r>
      <w:r w:rsidRPr="00F84ACB">
        <w:rPr>
          <w:rFonts w:ascii="Arial" w:hAnsi="Arial" w:cs="Arial"/>
          <w:sz w:val="24"/>
          <w:szCs w:val="24"/>
        </w:rPr>
        <w:t xml:space="preserve"> industry, there is only a single customer, the government, who is in position to wield a lot of power to bargain. Previous practice indicates that that bargaining power is not put to use and it is largely eroded. The fifth set of pressure is the hustling for position amongst the existing road contractors. </w:t>
      </w:r>
    </w:p>
    <w:p w:rsidR="00135010" w:rsidRPr="00047697" w:rsidRDefault="00F84ACB" w:rsidP="0012024E">
      <w:pPr>
        <w:tabs>
          <w:tab w:val="left" w:pos="0"/>
        </w:tabs>
        <w:jc w:val="both"/>
        <w:rPr>
          <w:rFonts w:ascii="Arial" w:hAnsi="Arial" w:cs="Arial"/>
          <w:sz w:val="24"/>
          <w:szCs w:val="24"/>
        </w:rPr>
      </w:pPr>
      <w:r w:rsidRPr="00F84ACB">
        <w:rPr>
          <w:rFonts w:ascii="Arial" w:hAnsi="Arial" w:cs="Arial"/>
          <w:sz w:val="24"/>
          <w:szCs w:val="24"/>
        </w:rPr>
        <w:t>Not much competition is noticeable amongst the road contractors possibly because of low capacity of players, enormous amount of work and weak competitive forces, plus the tight nature of the industry.</w:t>
      </w:r>
    </w:p>
    <w:p w:rsidR="0012024E" w:rsidRDefault="0012024E" w:rsidP="0012024E">
      <w:pPr>
        <w:tabs>
          <w:tab w:val="left" w:pos="0"/>
        </w:tabs>
        <w:jc w:val="both"/>
        <w:rPr>
          <w:rFonts w:ascii="Arial" w:hAnsi="Arial" w:cs="Arial"/>
          <w:sz w:val="24"/>
          <w:szCs w:val="24"/>
        </w:rPr>
      </w:pPr>
    </w:p>
    <w:p w:rsidR="0012024E" w:rsidRDefault="0012024E" w:rsidP="0012024E">
      <w:pPr>
        <w:tabs>
          <w:tab w:val="left" w:pos="0"/>
        </w:tabs>
        <w:jc w:val="both"/>
        <w:rPr>
          <w:rFonts w:ascii="Arial" w:hAnsi="Arial" w:cs="Arial"/>
          <w:sz w:val="24"/>
          <w:szCs w:val="24"/>
        </w:rPr>
      </w:pPr>
    </w:p>
    <w:p w:rsidR="003200E6" w:rsidRPr="00047697" w:rsidRDefault="00F84ACB" w:rsidP="0012024E">
      <w:pPr>
        <w:tabs>
          <w:tab w:val="left" w:pos="0"/>
        </w:tabs>
        <w:jc w:val="both"/>
        <w:rPr>
          <w:rFonts w:ascii="Arial" w:hAnsi="Arial" w:cs="Arial"/>
          <w:sz w:val="24"/>
          <w:szCs w:val="24"/>
        </w:rPr>
      </w:pPr>
      <w:r w:rsidRPr="00F84ACB">
        <w:rPr>
          <w:rFonts w:ascii="Arial" w:hAnsi="Arial" w:cs="Arial"/>
          <w:sz w:val="24"/>
          <w:szCs w:val="24"/>
        </w:rPr>
        <w:t>It appears that in general the road construction industry is attractive and has big potential for profitable trading</w:t>
      </w:r>
      <w:r w:rsidR="002C5AA2">
        <w:rPr>
          <w:rFonts w:ascii="Arial" w:hAnsi="Arial" w:cs="Arial"/>
          <w:sz w:val="24"/>
          <w:szCs w:val="24"/>
        </w:rPr>
        <w:t>.</w:t>
      </w:r>
    </w:p>
    <w:p w:rsidR="00135010" w:rsidRPr="00047697" w:rsidRDefault="00420D03" w:rsidP="00F22D25">
      <w:pPr>
        <w:ind w:left="360"/>
        <w:jc w:val="both"/>
        <w:rPr>
          <w:rFonts w:ascii="Arial" w:hAnsi="Arial" w:cs="Arial"/>
          <w:sz w:val="24"/>
          <w:szCs w:val="24"/>
        </w:rPr>
      </w:pPr>
      <w:r>
        <w:rPr>
          <w:rFonts w:ascii="Arial" w:hAnsi="Arial" w:cs="Arial"/>
          <w:noProof/>
          <w:sz w:val="24"/>
          <w:szCs w:val="24"/>
        </w:rPr>
        <w:pict>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AutoShape 4" o:spid="_x0000_s1026" type="#_x0000_t34" style="position:absolute;left:0;text-align:left;margin-left:337.5pt;margin-top:153.2pt;width:33.75pt;height:3.55pt;rotation:180;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" adj="10784,1893803,-288000">
            <v:stroke endarrow="block"/>
          </v:shape>
        </w:pict>
      </w:r>
      <w:r>
        <w:rPr>
          <w:rFonts w:ascii="Arial" w:hAnsi="Arial" w:cs="Arial"/>
          <w:noProof/>
          <w:sz w:val="24"/>
          <w:szCs w:val="24"/>
        </w:rPr>
        <w:pict>
          <v:shapetype id="_x0000_t32" coordsize="21600,21600" o:spt="32" o:oned="t" path="m0,0l21600,21600e" filled="f">
            <v:path arrowok="t" fillok="f" o:connecttype="none"/>
            <o:lock v:ext="edit" shapetype="t"/>
          </v:shapetype>
          <v:shape id="AutoShape 6" o:spid="_x0000_s1029" type="#_x0000_t32" style="position:absolute;left:0;text-align:left;margin-left:241.5pt;margin-top:186.75pt;width:0;height:17.2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">
            <v:stroke endarrow="block"/>
          </v:shape>
        </w:pict>
      </w:r>
      <w:r>
        <w:rPr>
          <w:rFonts w:ascii="Arial" w:hAnsi="Arial" w:cs="Arial"/>
          <w:noProof/>
          <w:sz w:val="24"/>
          <w:szCs w:val="24"/>
        </w:rPr>
        <w:pict>
          <v:shape id="AutoShape 3" o:spid="_x0000_s1028" type="#_x0000_t32" style="position:absolute;left:0;text-align:left;margin-left:81.75pt;margin-top:156.75pt;width:3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">
            <v:stroke endarrow="block"/>
          </v:shape>
        </w:pict>
      </w:r>
      <w:r>
        <w:rPr>
          <w:rFonts w:ascii="Arial" w:hAnsi="Arial" w:cs="Arial"/>
          <w:noProof/>
          <w:sz w:val="24"/>
          <w:szCs w:val="24"/>
        </w:rPr>
        <w:pict>
          <v:shape id="AutoShape 2" o:spid="_x0000_s1027" type="#_x0000_t32" style="position:absolute;left:0;text-align:left;margin-left:245.25pt;margin-top:101.25pt;width:.05pt;height:1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">
            <v:stroke endarrow="block"/>
          </v:shape>
        </w:pict>
      </w:r>
      <w:r w:rsidR="00C439E8">
        <w:rPr>
          <w:rFonts w:ascii="Arial" w:hAnsi="Arial" w:cs="Arial"/>
          <w:noProof/>
          <w:sz w:val="24"/>
          <w:szCs w:val="24"/>
        </w:rPr>
        <w:drawing>
          <wp:inline distT="0" distB="0" distL="0" distR="0">
            <wp:extent cx="5943600" cy="3709035"/>
            <wp:effectExtent l="25400" t="0" r="0" b="0"/>
            <wp:docPr id="1" name="Diagram 1"/>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7" r:lo="rId8" r:qs="rId9" r:cs="rId10"/>
              </a:graphicData>
            </a:graphic>
          </wp:inline>
        </w:drawing>
      </w:r>
    </w:p>
    <w:p w:rsidR="00860AE6" w:rsidRPr="00047697" w:rsidRDefault="00860AE6" w:rsidP="00F22D25">
      <w:pPr>
        <w:jc w:val="both"/>
        <w:rPr>
          <w:rFonts w:ascii="Arial" w:hAnsi="Arial" w:cs="Arial"/>
          <w:sz w:val="24"/>
          <w:szCs w:val="24"/>
        </w:rPr>
      </w:pPr>
    </w:p>
    <w:p w:rsidR="00860AE6" w:rsidRPr="00047697" w:rsidRDefault="00F84ACB" w:rsidP="00F22D25">
      <w:pPr>
        <w:jc w:val="both"/>
        <w:rPr>
          <w:rFonts w:ascii="Arial" w:hAnsi="Arial" w:cs="Arial"/>
          <w:b/>
          <w:sz w:val="24"/>
          <w:szCs w:val="24"/>
        </w:rPr>
      </w:pPr>
      <w:r w:rsidRPr="00F84ACB">
        <w:rPr>
          <w:rFonts w:ascii="Arial" w:hAnsi="Arial" w:cs="Arial"/>
          <w:b/>
          <w:sz w:val="24"/>
          <w:szCs w:val="24"/>
        </w:rPr>
        <w:t>1.6</w:t>
      </w:r>
      <w:r w:rsidRPr="00F84ACB">
        <w:rPr>
          <w:rFonts w:ascii="Arial" w:hAnsi="Arial" w:cs="Arial"/>
          <w:b/>
          <w:sz w:val="24"/>
          <w:szCs w:val="24"/>
        </w:rPr>
        <w:tab/>
        <w:t>Success factors:</w:t>
      </w:r>
      <w:bookmarkStart w:id="0" w:name="_GoBack"/>
      <w:bookmarkEnd w:id="0"/>
    </w:p>
    <w:p w:rsidR="00A11C7E" w:rsidRPr="00047697" w:rsidRDefault="00F84ACB" w:rsidP="00F22D25">
      <w:pPr>
        <w:jc w:val="both"/>
        <w:rPr>
          <w:rFonts w:ascii="Arial" w:hAnsi="Arial" w:cs="Arial"/>
          <w:sz w:val="24"/>
          <w:szCs w:val="24"/>
        </w:rPr>
      </w:pPr>
      <w:r w:rsidRPr="00F84ACB">
        <w:rPr>
          <w:rFonts w:ascii="Arial" w:hAnsi="Arial" w:cs="Arial"/>
          <w:sz w:val="24"/>
          <w:szCs w:val="24"/>
        </w:rPr>
        <w:t xml:space="preserve">To be successful in the road construction industry, a business needs to understand the key success factors of the industry. This calls for the identification of the players who are highly successful, those who </w:t>
      </w:r>
      <w:r w:rsidR="00F053AA">
        <w:rPr>
          <w:rFonts w:ascii="Arial" w:hAnsi="Arial" w:cs="Arial"/>
          <w:sz w:val="24"/>
          <w:szCs w:val="24"/>
        </w:rPr>
        <w:t>just exist</w:t>
      </w:r>
      <w:r w:rsidRPr="00F84ACB">
        <w:rPr>
          <w:rFonts w:ascii="Arial" w:hAnsi="Arial" w:cs="Arial"/>
          <w:sz w:val="24"/>
          <w:szCs w:val="24"/>
        </w:rPr>
        <w:t xml:space="preserve"> and players who have failed or are failing. An analysis of such information as to why some players are succeeding while other are failing will bring out a pattern of what are desirable characteristics of the sector.</w:t>
      </w:r>
    </w:p>
    <w:p w:rsidR="009A2BD3" w:rsidRPr="00047697" w:rsidRDefault="00F84ACB" w:rsidP="00F22D25">
      <w:pPr>
        <w:jc w:val="both"/>
        <w:rPr>
          <w:rFonts w:ascii="Arial" w:hAnsi="Arial" w:cs="Arial"/>
          <w:sz w:val="24"/>
          <w:szCs w:val="24"/>
        </w:rPr>
      </w:pPr>
      <w:r w:rsidRPr="00F84ACB">
        <w:rPr>
          <w:rFonts w:ascii="Arial" w:hAnsi="Arial" w:cs="Arial"/>
          <w:sz w:val="24"/>
          <w:szCs w:val="24"/>
        </w:rPr>
        <w:t>Key success factor in the road construction sector may include the following:</w:t>
      </w:r>
    </w:p>
    <w:p w:rsidR="009A2BD3" w:rsidRPr="00047697" w:rsidRDefault="00F84ACB" w:rsidP="00F22D25">
      <w:pPr>
        <w:pStyle w:val="ListParagraph"/>
        <w:numPr>
          <w:ilvl w:val="0"/>
          <w:numId w:val="3"/>
        </w:numPr>
        <w:jc w:val="both"/>
        <w:rPr>
          <w:rFonts w:ascii="Arial" w:hAnsi="Arial" w:cs="Arial"/>
          <w:sz w:val="24"/>
          <w:szCs w:val="24"/>
        </w:rPr>
      </w:pPr>
      <w:r w:rsidRPr="00F84ACB">
        <w:rPr>
          <w:rFonts w:ascii="Arial" w:hAnsi="Arial" w:cs="Arial"/>
          <w:sz w:val="24"/>
          <w:szCs w:val="24"/>
        </w:rPr>
        <w:t>A track record of quality and timely delivery of works</w:t>
      </w:r>
    </w:p>
    <w:p w:rsidR="009A2BD3" w:rsidRPr="00047697" w:rsidRDefault="00F84ACB" w:rsidP="00F22D25">
      <w:pPr>
        <w:pStyle w:val="ListParagraph"/>
        <w:numPr>
          <w:ilvl w:val="0"/>
          <w:numId w:val="3"/>
        </w:numPr>
        <w:jc w:val="both"/>
        <w:rPr>
          <w:rFonts w:ascii="Arial" w:hAnsi="Arial" w:cs="Arial"/>
          <w:sz w:val="24"/>
          <w:szCs w:val="24"/>
        </w:rPr>
      </w:pPr>
      <w:r w:rsidRPr="00F84ACB">
        <w:rPr>
          <w:rFonts w:ascii="Arial" w:hAnsi="Arial" w:cs="Arial"/>
          <w:sz w:val="24"/>
          <w:szCs w:val="24"/>
        </w:rPr>
        <w:t>Possession or access to a good range of construction equipment</w:t>
      </w:r>
    </w:p>
    <w:p w:rsidR="009A2BD3" w:rsidRPr="00047697" w:rsidRDefault="00F84ACB" w:rsidP="00F22D25">
      <w:pPr>
        <w:pStyle w:val="ListParagraph"/>
        <w:numPr>
          <w:ilvl w:val="0"/>
          <w:numId w:val="3"/>
        </w:numPr>
        <w:jc w:val="both"/>
        <w:rPr>
          <w:rFonts w:ascii="Arial" w:hAnsi="Arial" w:cs="Arial"/>
          <w:sz w:val="24"/>
          <w:szCs w:val="24"/>
        </w:rPr>
      </w:pPr>
      <w:r w:rsidRPr="00F84ACB">
        <w:rPr>
          <w:rFonts w:ascii="Arial" w:hAnsi="Arial" w:cs="Arial"/>
          <w:sz w:val="24"/>
          <w:szCs w:val="24"/>
        </w:rPr>
        <w:t>Outstanding technical competence</w:t>
      </w:r>
    </w:p>
    <w:p w:rsidR="009A2BD3" w:rsidRPr="00047697" w:rsidRDefault="00F84ACB" w:rsidP="00F22D25">
      <w:pPr>
        <w:pStyle w:val="ListParagraph"/>
        <w:numPr>
          <w:ilvl w:val="0"/>
          <w:numId w:val="3"/>
        </w:numPr>
        <w:jc w:val="both"/>
        <w:rPr>
          <w:rFonts w:ascii="Arial" w:hAnsi="Arial" w:cs="Arial"/>
          <w:sz w:val="24"/>
          <w:szCs w:val="24"/>
        </w:rPr>
      </w:pPr>
      <w:r w:rsidRPr="00F84ACB">
        <w:rPr>
          <w:rFonts w:ascii="Arial" w:hAnsi="Arial" w:cs="Arial"/>
          <w:sz w:val="24"/>
          <w:szCs w:val="24"/>
        </w:rPr>
        <w:t>Project management skills that will minimize stoppage and unproductive time</w:t>
      </w:r>
    </w:p>
    <w:p w:rsidR="009A2BD3" w:rsidRPr="00047697" w:rsidRDefault="00F84ACB" w:rsidP="00F22D25">
      <w:pPr>
        <w:pStyle w:val="ListParagraph"/>
        <w:numPr>
          <w:ilvl w:val="0"/>
          <w:numId w:val="3"/>
        </w:numPr>
        <w:jc w:val="both"/>
        <w:rPr>
          <w:rFonts w:ascii="Arial" w:hAnsi="Arial" w:cs="Arial"/>
          <w:sz w:val="24"/>
          <w:szCs w:val="24"/>
        </w:rPr>
      </w:pPr>
      <w:r w:rsidRPr="00F84ACB">
        <w:rPr>
          <w:rFonts w:ascii="Arial" w:hAnsi="Arial" w:cs="Arial"/>
          <w:sz w:val="24"/>
          <w:szCs w:val="24"/>
        </w:rPr>
        <w:t>Good capital base or access to capital to finance bid bonds, performance bonds, work in progress and delayed payments.</w:t>
      </w:r>
    </w:p>
    <w:p w:rsidR="009A2BD3" w:rsidRPr="00047697" w:rsidRDefault="00F84ACB" w:rsidP="00F22D25">
      <w:pPr>
        <w:pStyle w:val="ListParagraph"/>
        <w:numPr>
          <w:ilvl w:val="0"/>
          <w:numId w:val="3"/>
        </w:numPr>
        <w:jc w:val="both"/>
        <w:rPr>
          <w:rFonts w:ascii="Arial" w:hAnsi="Arial" w:cs="Arial"/>
          <w:sz w:val="24"/>
          <w:szCs w:val="24"/>
        </w:rPr>
      </w:pPr>
      <w:r w:rsidRPr="00F84ACB">
        <w:rPr>
          <w:rFonts w:ascii="Arial" w:hAnsi="Arial" w:cs="Arial"/>
          <w:sz w:val="24"/>
          <w:szCs w:val="24"/>
        </w:rPr>
        <w:t>A secured stock of contract work</w:t>
      </w:r>
    </w:p>
    <w:p w:rsidR="009A2BD3" w:rsidRPr="00047697" w:rsidRDefault="00F84ACB" w:rsidP="00F22D25">
      <w:pPr>
        <w:pStyle w:val="ListParagraph"/>
        <w:numPr>
          <w:ilvl w:val="0"/>
          <w:numId w:val="3"/>
        </w:numPr>
        <w:jc w:val="both"/>
        <w:rPr>
          <w:rFonts w:ascii="Arial" w:hAnsi="Arial" w:cs="Arial"/>
          <w:sz w:val="24"/>
          <w:szCs w:val="24"/>
        </w:rPr>
      </w:pPr>
      <w:r w:rsidRPr="00F84ACB">
        <w:rPr>
          <w:rFonts w:ascii="Arial" w:hAnsi="Arial" w:cs="Arial"/>
          <w:sz w:val="24"/>
          <w:szCs w:val="24"/>
        </w:rPr>
        <w:t>Good customer relations</w:t>
      </w:r>
    </w:p>
    <w:p w:rsidR="009A2BD3" w:rsidRPr="00047697" w:rsidRDefault="00F84ACB" w:rsidP="00F22D25">
      <w:pPr>
        <w:pStyle w:val="ListParagraph"/>
        <w:numPr>
          <w:ilvl w:val="0"/>
          <w:numId w:val="3"/>
        </w:numPr>
        <w:jc w:val="both"/>
        <w:rPr>
          <w:rFonts w:ascii="Arial" w:hAnsi="Arial" w:cs="Arial"/>
          <w:sz w:val="24"/>
          <w:szCs w:val="24"/>
        </w:rPr>
      </w:pPr>
      <w:r w:rsidRPr="00F84ACB">
        <w:rPr>
          <w:rFonts w:ascii="Arial" w:hAnsi="Arial" w:cs="Arial"/>
          <w:sz w:val="24"/>
          <w:szCs w:val="24"/>
        </w:rPr>
        <w:t>Business management skills</w:t>
      </w:r>
    </w:p>
    <w:p w:rsidR="00A62345" w:rsidRPr="00047697" w:rsidRDefault="00F84ACB" w:rsidP="00F22D25">
      <w:pPr>
        <w:pStyle w:val="ListParagraph"/>
        <w:numPr>
          <w:ilvl w:val="0"/>
          <w:numId w:val="3"/>
        </w:numPr>
        <w:jc w:val="both"/>
        <w:rPr>
          <w:rFonts w:ascii="Arial" w:hAnsi="Arial" w:cs="Arial"/>
          <w:sz w:val="24"/>
          <w:szCs w:val="24"/>
        </w:rPr>
      </w:pPr>
      <w:r w:rsidRPr="00F84ACB">
        <w:rPr>
          <w:rFonts w:ascii="Arial" w:hAnsi="Arial" w:cs="Arial"/>
          <w:sz w:val="24"/>
          <w:szCs w:val="24"/>
        </w:rPr>
        <w:t>Variations management techniques</w:t>
      </w:r>
    </w:p>
    <w:p w:rsidR="006651B9" w:rsidRDefault="006651B9" w:rsidP="00F22D25">
      <w:pPr>
        <w:jc w:val="both"/>
        <w:rPr>
          <w:rFonts w:ascii="Arial" w:hAnsi="Arial" w:cs="Arial"/>
          <w:sz w:val="24"/>
          <w:szCs w:val="24"/>
        </w:rPr>
      </w:pPr>
    </w:p>
    <w:p w:rsidR="00A0601B" w:rsidRPr="00F053AA" w:rsidRDefault="00F84ACB" w:rsidP="00F22D25">
      <w:pPr>
        <w:jc w:val="both"/>
        <w:rPr>
          <w:rFonts w:ascii="Arial" w:hAnsi="Arial" w:cs="Arial"/>
          <w:b/>
          <w:sz w:val="24"/>
          <w:szCs w:val="24"/>
        </w:rPr>
      </w:pPr>
      <w:r w:rsidRPr="00F053AA">
        <w:rPr>
          <w:rFonts w:ascii="Arial" w:hAnsi="Arial" w:cs="Arial"/>
          <w:b/>
          <w:sz w:val="24"/>
          <w:szCs w:val="24"/>
        </w:rPr>
        <w:t>Discussion topics:</w:t>
      </w:r>
    </w:p>
    <w:p w:rsidR="00A11C7E" w:rsidRPr="00047697" w:rsidRDefault="00F84ACB" w:rsidP="00F22D25">
      <w:pPr>
        <w:numPr>
          <w:ilvl w:val="0"/>
          <w:numId w:val="5"/>
        </w:numPr>
        <w:jc w:val="both"/>
        <w:rPr>
          <w:rFonts w:ascii="Arial" w:hAnsi="Arial" w:cs="Arial"/>
          <w:sz w:val="24"/>
          <w:szCs w:val="24"/>
        </w:rPr>
      </w:pPr>
      <w:r w:rsidRPr="00F84ACB">
        <w:rPr>
          <w:rFonts w:ascii="Arial" w:hAnsi="Arial" w:cs="Arial"/>
          <w:sz w:val="24"/>
          <w:szCs w:val="24"/>
        </w:rPr>
        <w:t>Conduct a self-analysis of Munaku Contractors.</w:t>
      </w:r>
    </w:p>
    <w:p w:rsidR="00A0601B" w:rsidRPr="00047697" w:rsidRDefault="00F84ACB" w:rsidP="00F22D25">
      <w:pPr>
        <w:numPr>
          <w:ilvl w:val="0"/>
          <w:numId w:val="5"/>
        </w:numPr>
        <w:jc w:val="both"/>
        <w:rPr>
          <w:rFonts w:ascii="Arial" w:hAnsi="Arial" w:cs="Arial"/>
          <w:sz w:val="24"/>
          <w:szCs w:val="24"/>
        </w:rPr>
      </w:pPr>
      <w:r w:rsidRPr="00F84ACB">
        <w:rPr>
          <w:rFonts w:ascii="Arial" w:hAnsi="Arial" w:cs="Arial"/>
          <w:sz w:val="24"/>
          <w:szCs w:val="24"/>
        </w:rPr>
        <w:t>Conduct an external analysis of the road construction sector in Uganda.</w:t>
      </w:r>
    </w:p>
    <w:p w:rsidR="00A11C7E" w:rsidRPr="00047697" w:rsidRDefault="00F84ACB" w:rsidP="00F22D25">
      <w:pPr>
        <w:numPr>
          <w:ilvl w:val="0"/>
          <w:numId w:val="5"/>
        </w:numPr>
        <w:jc w:val="both"/>
        <w:rPr>
          <w:rFonts w:ascii="Arial" w:hAnsi="Arial" w:cs="Arial"/>
          <w:sz w:val="24"/>
          <w:szCs w:val="24"/>
        </w:rPr>
      </w:pPr>
      <w:r w:rsidRPr="00F84ACB">
        <w:rPr>
          <w:rFonts w:ascii="Arial" w:hAnsi="Arial" w:cs="Arial"/>
          <w:sz w:val="24"/>
          <w:szCs w:val="24"/>
        </w:rPr>
        <w:t>Carry out the competitive analysis of the road construction sector.</w:t>
      </w:r>
    </w:p>
    <w:p w:rsidR="00A11C7E" w:rsidRPr="00047697" w:rsidRDefault="00F84ACB" w:rsidP="00F22D25">
      <w:pPr>
        <w:numPr>
          <w:ilvl w:val="0"/>
          <w:numId w:val="5"/>
        </w:numPr>
        <w:jc w:val="both"/>
        <w:rPr>
          <w:rFonts w:ascii="Arial" w:hAnsi="Arial" w:cs="Arial"/>
          <w:sz w:val="24"/>
          <w:szCs w:val="24"/>
        </w:rPr>
      </w:pPr>
      <w:r w:rsidRPr="00F84ACB">
        <w:rPr>
          <w:rFonts w:ascii="Arial" w:hAnsi="Arial" w:cs="Arial"/>
          <w:sz w:val="24"/>
          <w:szCs w:val="24"/>
        </w:rPr>
        <w:t>Identify the essential success factors in the road construction sector.</w:t>
      </w:r>
    </w:p>
    <w:p w:rsidR="00A11C7E" w:rsidRPr="00047697" w:rsidRDefault="00F84ACB" w:rsidP="00F22D25">
      <w:pPr>
        <w:numPr>
          <w:ilvl w:val="0"/>
          <w:numId w:val="5"/>
        </w:numPr>
        <w:jc w:val="both"/>
        <w:rPr>
          <w:rFonts w:ascii="Arial" w:hAnsi="Arial" w:cs="Arial"/>
          <w:sz w:val="24"/>
          <w:szCs w:val="24"/>
        </w:rPr>
      </w:pPr>
      <w:r w:rsidRPr="00F84ACB">
        <w:rPr>
          <w:rFonts w:ascii="Arial" w:hAnsi="Arial" w:cs="Arial"/>
          <w:sz w:val="24"/>
          <w:szCs w:val="24"/>
        </w:rPr>
        <w:t xml:space="preserve"> Draft possible strategic intent of Munaku Contractors Ltd. </w:t>
      </w:r>
    </w:p>
    <w:sectPr w:rsidR="00A11C7E" w:rsidRPr="00047697" w:rsidSect="00BB7934">
      <w:headerReference w:type="default" r:id="rId11"/>
      <w:footerReference w:type="default" r:id="rId12"/>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DB20BC" w:rsidRDefault="00DB20BC" w:rsidP="00E17D26">
      <w:pPr>
        <w:spacing w:after="0" w:line="240" w:lineRule="auto"/>
      </w:pPr>
      <w:r>
        <w:separator/>
      </w:r>
    </w:p>
  </w:endnote>
  <w:endnote w:type="continuationSeparator" w:id="1">
    <w:p w:rsidR="00DB20BC" w:rsidRDefault="00DB20BC" w:rsidP="00E17D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tantia">
    <w:panose1 w:val="020306020503060303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D5A73" w:rsidRDefault="009D5A73">
    <w:pPr>
      <w:pStyle w:val="Footer"/>
      <w:pBdr>
        <w:top w:val="thinThickSmallGap" w:sz="24" w:space="1" w:color="622423" w:themeColor="accent2" w:themeShade="7F"/>
      </w:pBdr>
      <w:rPr>
        <w:rFonts w:asciiTheme="majorHAnsi" w:hAnsiTheme="majorHAnsi"/>
      </w:rPr>
    </w:pPr>
    <w:r>
      <w:rPr>
        <w:rFonts w:asciiTheme="majorHAnsi" w:hAnsiTheme="majorHAnsi"/>
      </w:rPr>
      <w:t>Handout/M1/S4</w:t>
    </w:r>
    <w:r>
      <w:rPr>
        <w:rFonts w:asciiTheme="majorHAnsi" w:hAnsiTheme="majorHAnsi"/>
      </w:rPr>
      <w:ptab w:relativeTo="margin" w:alignment="right" w:leader="none"/>
    </w:r>
    <w:r>
      <w:rPr>
        <w:rFonts w:asciiTheme="majorHAnsi" w:hAnsiTheme="majorHAnsi"/>
      </w:rPr>
      <w:t xml:space="preserve">Page </w:t>
    </w:r>
    <w:fldSimple w:instr=" PAGE   \* MERGEFORMAT ">
      <w:r w:rsidR="0012024E" w:rsidRPr="0012024E">
        <w:rPr>
          <w:rFonts w:asciiTheme="majorHAnsi" w:hAnsiTheme="majorHAnsi"/>
          <w:noProof/>
        </w:rPr>
        <w:t>6</w:t>
      </w:r>
    </w:fldSimple>
  </w:p>
  <w:p w:rsidR="00CF6D18" w:rsidRDefault="00CF6D18">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DB20BC" w:rsidRDefault="00DB20BC" w:rsidP="00E17D26">
      <w:pPr>
        <w:spacing w:after="0" w:line="240" w:lineRule="auto"/>
      </w:pPr>
      <w:r>
        <w:separator/>
      </w:r>
    </w:p>
  </w:footnote>
  <w:footnote w:type="continuationSeparator" w:id="1">
    <w:p w:rsidR="00DB20BC" w:rsidRDefault="00DB20BC" w:rsidP="00E17D26">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F6D18" w:rsidRDefault="00CF6D18">
    <w:pPr>
      <w:pStyle w:val="Header"/>
    </w:pPr>
    <w:r>
      <w:rPr>
        <w:noProof/>
      </w:rPr>
      <w:drawing>
        <wp:inline distT="0" distB="0" distL="0" distR="0">
          <wp:extent cx="488950" cy="44640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950" cy="446405"/>
                  </a:xfrm>
                  <a:prstGeom prst="rect">
                    <a:avLst/>
                  </a:prstGeom>
                  <a:noFill/>
                  <a:ln>
                    <a:noFill/>
                  </a:ln>
                </pic:spPr>
              </pic:pic>
            </a:graphicData>
          </a:graphic>
        </wp:inline>
      </w:drawing>
    </w:r>
    <w:r>
      <w:rPr>
        <w:rFonts w:ascii="Constantia" w:hAnsi="Constantia"/>
        <w:i/>
        <w:sz w:val="20"/>
        <w:szCs w:val="20"/>
      </w:rPr>
      <w:t xml:space="preserve">           </w:t>
    </w:r>
    <w:r w:rsidRPr="00271207">
      <w:rPr>
        <w:rFonts w:ascii="Constantia" w:hAnsi="Constantia"/>
        <w:i/>
        <w:sz w:val="20"/>
        <w:szCs w:val="20"/>
      </w:rPr>
      <w:t>Training in Financial &amp; Business Management for Road Contractors</w:t>
    </w:r>
    <w:r>
      <w:rPr>
        <w:rFonts w:ascii="Constantia" w:hAnsi="Constantia"/>
        <w:i/>
        <w:sz w:val="20"/>
        <w:szCs w:val="20"/>
      </w:rPr>
      <w:t xml:space="preserve"> </w:t>
    </w:r>
    <w:r>
      <w:ptab w:relativeTo="margin" w:alignment="right" w:leader="none"/>
    </w:r>
    <w:r>
      <w:rPr>
        <w:noProof/>
      </w:rPr>
      <w:drawing>
        <wp:inline distT="0" distB="0" distL="0" distR="0">
          <wp:extent cx="1093076" cy="399165"/>
          <wp:effectExtent l="0" t="0" r="0" b="0"/>
          <wp:docPr id="6" name="Picture 6" descr="Description: C:\Users\CROSSR~1\AppData\Local\Temp\CrossRoads Logo with 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CROSSR~1\AppData\Local\Temp\CrossRoads Logo with Slogan.jpg"/>
                  <pic:cNvPicPr>
                    <a:picLocks noChangeAspect="1" noChangeArrowheads="1"/>
                  </pic:cNvPicPr>
                </pic:nvPicPr>
                <pic:blipFill>
                  <a:blip r:embed="rId2"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5933" cy="403860"/>
                  </a:xfrm>
                  <a:prstGeom prst="rect">
                    <a:avLst/>
                  </a:prstGeom>
                  <a:noFill/>
                  <a:ln>
                    <a:noFill/>
                  </a:ln>
                </pic:spPr>
              </pic:pic>
            </a:graphicData>
          </a:graphic>
        </wp:inline>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6AFD3941"/>
    <w:multiLevelType w:val="hybridMultilevel"/>
    <w:tmpl w:val="4D9CB960"/>
    <w:lvl w:ilvl="0" w:tplc="6B1C9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590B64"/>
    <w:multiLevelType w:val="hybridMultilevel"/>
    <w:tmpl w:val="B4B8817E"/>
    <w:lvl w:ilvl="0" w:tplc="25823926">
      <w:start w:val="1"/>
      <w:numFmt w:val="lowerLetter"/>
      <w:lvlText w:val="%1."/>
      <w:lvlJc w:val="left"/>
      <w:pPr>
        <w:tabs>
          <w:tab w:val="num" w:pos="720"/>
        </w:tabs>
        <w:ind w:left="720" w:hanging="360"/>
      </w:pPr>
      <w:rPr>
        <w:rFonts w:asciiTheme="minorHAnsi" w:eastAsiaTheme="minorHAnsi" w:hAnsiTheme="minorHAnsi" w:cstheme="minorBidi"/>
      </w:rPr>
    </w:lvl>
    <w:lvl w:ilvl="1" w:tplc="7DE6547E" w:tentative="1">
      <w:start w:val="1"/>
      <w:numFmt w:val="bullet"/>
      <w:lvlText w:val="•"/>
      <w:lvlJc w:val="left"/>
      <w:pPr>
        <w:tabs>
          <w:tab w:val="num" w:pos="1440"/>
        </w:tabs>
        <w:ind w:left="1440" w:hanging="360"/>
      </w:pPr>
      <w:rPr>
        <w:rFonts w:ascii="Arial" w:hAnsi="Arial" w:hint="default"/>
      </w:rPr>
    </w:lvl>
    <w:lvl w:ilvl="2" w:tplc="DB644264" w:tentative="1">
      <w:start w:val="1"/>
      <w:numFmt w:val="bullet"/>
      <w:lvlText w:val="•"/>
      <w:lvlJc w:val="left"/>
      <w:pPr>
        <w:tabs>
          <w:tab w:val="num" w:pos="2160"/>
        </w:tabs>
        <w:ind w:left="2160" w:hanging="360"/>
      </w:pPr>
      <w:rPr>
        <w:rFonts w:ascii="Arial" w:hAnsi="Arial" w:hint="default"/>
      </w:rPr>
    </w:lvl>
    <w:lvl w:ilvl="3" w:tplc="65920748" w:tentative="1">
      <w:start w:val="1"/>
      <w:numFmt w:val="bullet"/>
      <w:lvlText w:val="•"/>
      <w:lvlJc w:val="left"/>
      <w:pPr>
        <w:tabs>
          <w:tab w:val="num" w:pos="2880"/>
        </w:tabs>
        <w:ind w:left="2880" w:hanging="360"/>
      </w:pPr>
      <w:rPr>
        <w:rFonts w:ascii="Arial" w:hAnsi="Arial" w:hint="default"/>
      </w:rPr>
    </w:lvl>
    <w:lvl w:ilvl="4" w:tplc="9F68F1DE" w:tentative="1">
      <w:start w:val="1"/>
      <w:numFmt w:val="bullet"/>
      <w:lvlText w:val="•"/>
      <w:lvlJc w:val="left"/>
      <w:pPr>
        <w:tabs>
          <w:tab w:val="num" w:pos="3600"/>
        </w:tabs>
        <w:ind w:left="3600" w:hanging="360"/>
      </w:pPr>
      <w:rPr>
        <w:rFonts w:ascii="Arial" w:hAnsi="Arial" w:hint="default"/>
      </w:rPr>
    </w:lvl>
    <w:lvl w:ilvl="5" w:tplc="91620828" w:tentative="1">
      <w:start w:val="1"/>
      <w:numFmt w:val="bullet"/>
      <w:lvlText w:val="•"/>
      <w:lvlJc w:val="left"/>
      <w:pPr>
        <w:tabs>
          <w:tab w:val="num" w:pos="4320"/>
        </w:tabs>
        <w:ind w:left="4320" w:hanging="360"/>
      </w:pPr>
      <w:rPr>
        <w:rFonts w:ascii="Arial" w:hAnsi="Arial" w:hint="default"/>
      </w:rPr>
    </w:lvl>
    <w:lvl w:ilvl="6" w:tplc="4B8A6BA8" w:tentative="1">
      <w:start w:val="1"/>
      <w:numFmt w:val="bullet"/>
      <w:lvlText w:val="•"/>
      <w:lvlJc w:val="left"/>
      <w:pPr>
        <w:tabs>
          <w:tab w:val="num" w:pos="5040"/>
        </w:tabs>
        <w:ind w:left="5040" w:hanging="360"/>
      </w:pPr>
      <w:rPr>
        <w:rFonts w:ascii="Arial" w:hAnsi="Arial" w:hint="default"/>
      </w:rPr>
    </w:lvl>
    <w:lvl w:ilvl="7" w:tplc="7A580E20" w:tentative="1">
      <w:start w:val="1"/>
      <w:numFmt w:val="bullet"/>
      <w:lvlText w:val="•"/>
      <w:lvlJc w:val="left"/>
      <w:pPr>
        <w:tabs>
          <w:tab w:val="num" w:pos="5760"/>
        </w:tabs>
        <w:ind w:left="5760" w:hanging="360"/>
      </w:pPr>
      <w:rPr>
        <w:rFonts w:ascii="Arial" w:hAnsi="Arial" w:hint="default"/>
      </w:rPr>
    </w:lvl>
    <w:lvl w:ilvl="8" w:tplc="3F4A4D7A" w:tentative="1">
      <w:start w:val="1"/>
      <w:numFmt w:val="bullet"/>
      <w:lvlText w:val="•"/>
      <w:lvlJc w:val="left"/>
      <w:pPr>
        <w:tabs>
          <w:tab w:val="num" w:pos="6480"/>
        </w:tabs>
        <w:ind w:left="6480" w:hanging="360"/>
      </w:pPr>
      <w:rPr>
        <w:rFonts w:ascii="Arial" w:hAnsi="Arial" w:hint="default"/>
      </w:rPr>
    </w:lvl>
  </w:abstractNum>
  <w:abstractNum w:abstractNumId="2">
    <w:nsid w:val="6E3E182D"/>
    <w:multiLevelType w:val="hybridMultilevel"/>
    <w:tmpl w:val="5810C9CE"/>
    <w:lvl w:ilvl="0" w:tplc="35F208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FA670E4"/>
    <w:multiLevelType w:val="hybridMultilevel"/>
    <w:tmpl w:val="6E6220C0"/>
    <w:lvl w:ilvl="0" w:tplc="6B1C97F8">
      <w:start w:val="1"/>
      <w:numFmt w:val="decimal"/>
      <w:lvlText w:val="%1)"/>
      <w:lvlJc w:val="left"/>
      <w:pPr>
        <w:tabs>
          <w:tab w:val="num" w:pos="720"/>
        </w:tabs>
        <w:ind w:left="720" w:hanging="360"/>
      </w:pPr>
      <w:rPr>
        <w:rFonts w:hint="default"/>
      </w:rPr>
    </w:lvl>
    <w:lvl w:ilvl="1" w:tplc="0B74BDC2">
      <w:start w:val="571"/>
      <w:numFmt w:val="bullet"/>
      <w:lvlText w:val="–"/>
      <w:lvlJc w:val="left"/>
      <w:pPr>
        <w:tabs>
          <w:tab w:val="num" w:pos="1440"/>
        </w:tabs>
        <w:ind w:left="1440" w:hanging="360"/>
      </w:pPr>
      <w:rPr>
        <w:rFonts w:ascii="Arial" w:hAnsi="Arial" w:hint="default"/>
      </w:rPr>
    </w:lvl>
    <w:lvl w:ilvl="2" w:tplc="6D54BF88" w:tentative="1">
      <w:start w:val="1"/>
      <w:numFmt w:val="bullet"/>
      <w:lvlText w:val="•"/>
      <w:lvlJc w:val="left"/>
      <w:pPr>
        <w:tabs>
          <w:tab w:val="num" w:pos="2160"/>
        </w:tabs>
        <w:ind w:left="2160" w:hanging="360"/>
      </w:pPr>
      <w:rPr>
        <w:rFonts w:ascii="Arial" w:hAnsi="Arial" w:hint="default"/>
      </w:rPr>
    </w:lvl>
    <w:lvl w:ilvl="3" w:tplc="4356A972" w:tentative="1">
      <w:start w:val="1"/>
      <w:numFmt w:val="bullet"/>
      <w:lvlText w:val="•"/>
      <w:lvlJc w:val="left"/>
      <w:pPr>
        <w:tabs>
          <w:tab w:val="num" w:pos="2880"/>
        </w:tabs>
        <w:ind w:left="2880" w:hanging="360"/>
      </w:pPr>
      <w:rPr>
        <w:rFonts w:ascii="Arial" w:hAnsi="Arial" w:hint="default"/>
      </w:rPr>
    </w:lvl>
    <w:lvl w:ilvl="4" w:tplc="21AAE7C0" w:tentative="1">
      <w:start w:val="1"/>
      <w:numFmt w:val="bullet"/>
      <w:lvlText w:val="•"/>
      <w:lvlJc w:val="left"/>
      <w:pPr>
        <w:tabs>
          <w:tab w:val="num" w:pos="3600"/>
        </w:tabs>
        <w:ind w:left="3600" w:hanging="360"/>
      </w:pPr>
      <w:rPr>
        <w:rFonts w:ascii="Arial" w:hAnsi="Arial" w:hint="default"/>
      </w:rPr>
    </w:lvl>
    <w:lvl w:ilvl="5" w:tplc="4C56DDC8" w:tentative="1">
      <w:start w:val="1"/>
      <w:numFmt w:val="bullet"/>
      <w:lvlText w:val="•"/>
      <w:lvlJc w:val="left"/>
      <w:pPr>
        <w:tabs>
          <w:tab w:val="num" w:pos="4320"/>
        </w:tabs>
        <w:ind w:left="4320" w:hanging="360"/>
      </w:pPr>
      <w:rPr>
        <w:rFonts w:ascii="Arial" w:hAnsi="Arial" w:hint="default"/>
      </w:rPr>
    </w:lvl>
    <w:lvl w:ilvl="6" w:tplc="E314F500" w:tentative="1">
      <w:start w:val="1"/>
      <w:numFmt w:val="bullet"/>
      <w:lvlText w:val="•"/>
      <w:lvlJc w:val="left"/>
      <w:pPr>
        <w:tabs>
          <w:tab w:val="num" w:pos="5040"/>
        </w:tabs>
        <w:ind w:left="5040" w:hanging="360"/>
      </w:pPr>
      <w:rPr>
        <w:rFonts w:ascii="Arial" w:hAnsi="Arial" w:hint="default"/>
      </w:rPr>
    </w:lvl>
    <w:lvl w:ilvl="7" w:tplc="8C02B51A" w:tentative="1">
      <w:start w:val="1"/>
      <w:numFmt w:val="bullet"/>
      <w:lvlText w:val="•"/>
      <w:lvlJc w:val="left"/>
      <w:pPr>
        <w:tabs>
          <w:tab w:val="num" w:pos="5760"/>
        </w:tabs>
        <w:ind w:left="5760" w:hanging="360"/>
      </w:pPr>
      <w:rPr>
        <w:rFonts w:ascii="Arial" w:hAnsi="Arial" w:hint="default"/>
      </w:rPr>
    </w:lvl>
    <w:lvl w:ilvl="8" w:tplc="2D80ED94" w:tentative="1">
      <w:start w:val="1"/>
      <w:numFmt w:val="bullet"/>
      <w:lvlText w:val="•"/>
      <w:lvlJc w:val="left"/>
      <w:pPr>
        <w:tabs>
          <w:tab w:val="num" w:pos="6480"/>
        </w:tabs>
        <w:ind w:left="6480" w:hanging="360"/>
      </w:pPr>
      <w:rPr>
        <w:rFonts w:ascii="Arial" w:hAnsi="Arial" w:hint="default"/>
      </w:rPr>
    </w:lvl>
  </w:abstractNum>
  <w:abstractNum w:abstractNumId="4">
    <w:nsid w:val="7F151ABB"/>
    <w:multiLevelType w:val="hybridMultilevel"/>
    <w:tmpl w:val="7A4AD000"/>
    <w:lvl w:ilvl="0" w:tplc="2D1CE99E">
      <w:start w:val="1"/>
      <w:numFmt w:val="bullet"/>
      <w:lvlText w:val="•"/>
      <w:lvlJc w:val="left"/>
      <w:pPr>
        <w:tabs>
          <w:tab w:val="num" w:pos="720"/>
        </w:tabs>
        <w:ind w:left="720" w:hanging="360"/>
      </w:pPr>
      <w:rPr>
        <w:rFonts w:ascii="Arial" w:hAnsi="Arial" w:hint="default"/>
      </w:rPr>
    </w:lvl>
    <w:lvl w:ilvl="1" w:tplc="0B74BDC2">
      <w:start w:val="571"/>
      <w:numFmt w:val="bullet"/>
      <w:lvlText w:val="–"/>
      <w:lvlJc w:val="left"/>
      <w:pPr>
        <w:tabs>
          <w:tab w:val="num" w:pos="1440"/>
        </w:tabs>
        <w:ind w:left="1440" w:hanging="360"/>
      </w:pPr>
      <w:rPr>
        <w:rFonts w:ascii="Arial" w:hAnsi="Arial" w:hint="default"/>
      </w:rPr>
    </w:lvl>
    <w:lvl w:ilvl="2" w:tplc="6D54BF88" w:tentative="1">
      <w:start w:val="1"/>
      <w:numFmt w:val="bullet"/>
      <w:lvlText w:val="•"/>
      <w:lvlJc w:val="left"/>
      <w:pPr>
        <w:tabs>
          <w:tab w:val="num" w:pos="2160"/>
        </w:tabs>
        <w:ind w:left="2160" w:hanging="360"/>
      </w:pPr>
      <w:rPr>
        <w:rFonts w:ascii="Arial" w:hAnsi="Arial" w:hint="default"/>
      </w:rPr>
    </w:lvl>
    <w:lvl w:ilvl="3" w:tplc="4356A972" w:tentative="1">
      <w:start w:val="1"/>
      <w:numFmt w:val="bullet"/>
      <w:lvlText w:val="•"/>
      <w:lvlJc w:val="left"/>
      <w:pPr>
        <w:tabs>
          <w:tab w:val="num" w:pos="2880"/>
        </w:tabs>
        <w:ind w:left="2880" w:hanging="360"/>
      </w:pPr>
      <w:rPr>
        <w:rFonts w:ascii="Arial" w:hAnsi="Arial" w:hint="default"/>
      </w:rPr>
    </w:lvl>
    <w:lvl w:ilvl="4" w:tplc="21AAE7C0" w:tentative="1">
      <w:start w:val="1"/>
      <w:numFmt w:val="bullet"/>
      <w:lvlText w:val="•"/>
      <w:lvlJc w:val="left"/>
      <w:pPr>
        <w:tabs>
          <w:tab w:val="num" w:pos="3600"/>
        </w:tabs>
        <w:ind w:left="3600" w:hanging="360"/>
      </w:pPr>
      <w:rPr>
        <w:rFonts w:ascii="Arial" w:hAnsi="Arial" w:hint="default"/>
      </w:rPr>
    </w:lvl>
    <w:lvl w:ilvl="5" w:tplc="4C56DDC8" w:tentative="1">
      <w:start w:val="1"/>
      <w:numFmt w:val="bullet"/>
      <w:lvlText w:val="•"/>
      <w:lvlJc w:val="left"/>
      <w:pPr>
        <w:tabs>
          <w:tab w:val="num" w:pos="4320"/>
        </w:tabs>
        <w:ind w:left="4320" w:hanging="360"/>
      </w:pPr>
      <w:rPr>
        <w:rFonts w:ascii="Arial" w:hAnsi="Arial" w:hint="default"/>
      </w:rPr>
    </w:lvl>
    <w:lvl w:ilvl="6" w:tplc="E314F500" w:tentative="1">
      <w:start w:val="1"/>
      <w:numFmt w:val="bullet"/>
      <w:lvlText w:val="•"/>
      <w:lvlJc w:val="left"/>
      <w:pPr>
        <w:tabs>
          <w:tab w:val="num" w:pos="5040"/>
        </w:tabs>
        <w:ind w:left="5040" w:hanging="360"/>
      </w:pPr>
      <w:rPr>
        <w:rFonts w:ascii="Arial" w:hAnsi="Arial" w:hint="default"/>
      </w:rPr>
    </w:lvl>
    <w:lvl w:ilvl="7" w:tplc="8C02B51A" w:tentative="1">
      <w:start w:val="1"/>
      <w:numFmt w:val="bullet"/>
      <w:lvlText w:val="•"/>
      <w:lvlJc w:val="left"/>
      <w:pPr>
        <w:tabs>
          <w:tab w:val="num" w:pos="5760"/>
        </w:tabs>
        <w:ind w:left="5760" w:hanging="360"/>
      </w:pPr>
      <w:rPr>
        <w:rFonts w:ascii="Arial" w:hAnsi="Arial" w:hint="default"/>
      </w:rPr>
    </w:lvl>
    <w:lvl w:ilvl="8" w:tplc="2D80ED9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0"/>
  </w:hdrShapeDefaults>
  <w:footnotePr>
    <w:footnote w:id="0"/>
    <w:footnote w:id="1"/>
  </w:footnotePr>
  <w:endnotePr>
    <w:endnote w:id="0"/>
    <w:endnote w:id="1"/>
  </w:endnotePr>
  <w:compat>
    <w:useFELayout/>
  </w:compat>
  <w:rsids>
    <w:rsidRoot w:val="00E97623"/>
    <w:rsid w:val="00000C0D"/>
    <w:rsid w:val="00047697"/>
    <w:rsid w:val="000A3A3A"/>
    <w:rsid w:val="001145FF"/>
    <w:rsid w:val="0012024E"/>
    <w:rsid w:val="00123983"/>
    <w:rsid w:val="00135010"/>
    <w:rsid w:val="00164C79"/>
    <w:rsid w:val="001843EA"/>
    <w:rsid w:val="002104AD"/>
    <w:rsid w:val="002C1C3E"/>
    <w:rsid w:val="002C5AA2"/>
    <w:rsid w:val="00304C04"/>
    <w:rsid w:val="003200E6"/>
    <w:rsid w:val="00340AB9"/>
    <w:rsid w:val="003D6583"/>
    <w:rsid w:val="003F28D0"/>
    <w:rsid w:val="00420D03"/>
    <w:rsid w:val="00466D1B"/>
    <w:rsid w:val="00481EDF"/>
    <w:rsid w:val="004E1378"/>
    <w:rsid w:val="00532F14"/>
    <w:rsid w:val="00545191"/>
    <w:rsid w:val="005518FB"/>
    <w:rsid w:val="0059698B"/>
    <w:rsid w:val="005D521A"/>
    <w:rsid w:val="006651B9"/>
    <w:rsid w:val="006C1F32"/>
    <w:rsid w:val="006F3D95"/>
    <w:rsid w:val="007078BB"/>
    <w:rsid w:val="007B4CCE"/>
    <w:rsid w:val="007C324C"/>
    <w:rsid w:val="00860AE6"/>
    <w:rsid w:val="008820F2"/>
    <w:rsid w:val="008935C9"/>
    <w:rsid w:val="008B25C0"/>
    <w:rsid w:val="008B35D8"/>
    <w:rsid w:val="008D23B5"/>
    <w:rsid w:val="009A2BD3"/>
    <w:rsid w:val="009D5A73"/>
    <w:rsid w:val="00A0601B"/>
    <w:rsid w:val="00A11C7E"/>
    <w:rsid w:val="00A62345"/>
    <w:rsid w:val="00AB5534"/>
    <w:rsid w:val="00B022CE"/>
    <w:rsid w:val="00B52D01"/>
    <w:rsid w:val="00BB7934"/>
    <w:rsid w:val="00C439E8"/>
    <w:rsid w:val="00C8223B"/>
    <w:rsid w:val="00CF6D18"/>
    <w:rsid w:val="00D068CF"/>
    <w:rsid w:val="00DB20BC"/>
    <w:rsid w:val="00DE72E2"/>
    <w:rsid w:val="00E17D26"/>
    <w:rsid w:val="00E97623"/>
    <w:rsid w:val="00EE130E"/>
    <w:rsid w:val="00F053AA"/>
    <w:rsid w:val="00F177C4"/>
    <w:rsid w:val="00F22D25"/>
    <w:rsid w:val="00F331CD"/>
    <w:rsid w:val="00F84ACB"/>
  </w:rsids>
  <m:mathPr>
    <m:mathFont m:val="Constanti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AutoShape 6"/>
        <o:r id="V:Rule6" type="connector" idref="#AutoShape 4"/>
        <o:r id="V:Rule7" type="connector" idref="#AutoShape 3"/>
        <o:r id="V:Rule8"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58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32F14"/>
    <w:pPr>
      <w:ind w:left="720"/>
      <w:contextualSpacing/>
    </w:pPr>
  </w:style>
  <w:style w:type="paragraph" w:styleId="Header">
    <w:name w:val="header"/>
    <w:basedOn w:val="Normal"/>
    <w:link w:val="HeaderChar"/>
    <w:uiPriority w:val="99"/>
    <w:unhideWhenUsed/>
    <w:rsid w:val="00E17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D26"/>
  </w:style>
  <w:style w:type="paragraph" w:styleId="Footer">
    <w:name w:val="footer"/>
    <w:basedOn w:val="Normal"/>
    <w:link w:val="FooterChar"/>
    <w:uiPriority w:val="99"/>
    <w:unhideWhenUsed/>
    <w:rsid w:val="00E17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D26"/>
  </w:style>
  <w:style w:type="paragraph" w:styleId="BalloonText">
    <w:name w:val="Balloon Text"/>
    <w:basedOn w:val="Normal"/>
    <w:link w:val="BalloonTextChar"/>
    <w:uiPriority w:val="99"/>
    <w:semiHidden/>
    <w:unhideWhenUsed/>
    <w:rsid w:val="00135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010"/>
    <w:rPr>
      <w:rFonts w:ascii="Tahoma" w:hAnsi="Tahoma" w:cs="Tahoma"/>
      <w:sz w:val="16"/>
      <w:szCs w:val="16"/>
    </w:rPr>
  </w:style>
  <w:style w:type="character" w:styleId="CommentReference">
    <w:name w:val="annotation reference"/>
    <w:basedOn w:val="DefaultParagraphFont"/>
    <w:uiPriority w:val="99"/>
    <w:semiHidden/>
    <w:unhideWhenUsed/>
    <w:rsid w:val="00466D1B"/>
    <w:rPr>
      <w:sz w:val="18"/>
      <w:szCs w:val="18"/>
    </w:rPr>
  </w:style>
  <w:style w:type="paragraph" w:styleId="CommentText">
    <w:name w:val="annotation text"/>
    <w:basedOn w:val="Normal"/>
    <w:link w:val="CommentTextChar"/>
    <w:uiPriority w:val="99"/>
    <w:semiHidden/>
    <w:unhideWhenUsed/>
    <w:rsid w:val="00466D1B"/>
    <w:pPr>
      <w:spacing w:line="240" w:lineRule="auto"/>
    </w:pPr>
    <w:rPr>
      <w:sz w:val="24"/>
      <w:szCs w:val="24"/>
    </w:rPr>
  </w:style>
  <w:style w:type="character" w:customStyle="1" w:styleId="CommentTextChar">
    <w:name w:val="Comment Text Char"/>
    <w:basedOn w:val="DefaultParagraphFont"/>
    <w:link w:val="CommentText"/>
    <w:uiPriority w:val="99"/>
    <w:semiHidden/>
    <w:rsid w:val="00466D1B"/>
    <w:rPr>
      <w:sz w:val="24"/>
      <w:szCs w:val="24"/>
    </w:rPr>
  </w:style>
  <w:style w:type="paragraph" w:styleId="CommentSubject">
    <w:name w:val="annotation subject"/>
    <w:basedOn w:val="CommentText"/>
    <w:next w:val="CommentText"/>
    <w:link w:val="CommentSubjectChar"/>
    <w:uiPriority w:val="99"/>
    <w:semiHidden/>
    <w:unhideWhenUsed/>
    <w:rsid w:val="00466D1B"/>
    <w:rPr>
      <w:b/>
      <w:bCs/>
      <w:sz w:val="20"/>
      <w:szCs w:val="20"/>
    </w:rPr>
  </w:style>
  <w:style w:type="character" w:customStyle="1" w:styleId="CommentSubjectChar">
    <w:name w:val="Comment Subject Char"/>
    <w:basedOn w:val="CommentTextChar"/>
    <w:link w:val="CommentSubject"/>
    <w:uiPriority w:val="99"/>
    <w:semiHidden/>
    <w:rsid w:val="00466D1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F14"/>
    <w:pPr>
      <w:ind w:left="720"/>
      <w:contextualSpacing/>
    </w:pPr>
  </w:style>
  <w:style w:type="paragraph" w:styleId="Header">
    <w:name w:val="header"/>
    <w:basedOn w:val="Normal"/>
    <w:link w:val="HeaderChar"/>
    <w:uiPriority w:val="99"/>
    <w:unhideWhenUsed/>
    <w:rsid w:val="00E17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D26"/>
  </w:style>
  <w:style w:type="paragraph" w:styleId="Footer">
    <w:name w:val="footer"/>
    <w:basedOn w:val="Normal"/>
    <w:link w:val="FooterChar"/>
    <w:uiPriority w:val="99"/>
    <w:unhideWhenUsed/>
    <w:rsid w:val="00E17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D26"/>
  </w:style>
  <w:style w:type="paragraph" w:styleId="BalloonText">
    <w:name w:val="Balloon Text"/>
    <w:basedOn w:val="Normal"/>
    <w:link w:val="BalloonTextChar"/>
    <w:uiPriority w:val="99"/>
    <w:semiHidden/>
    <w:unhideWhenUsed/>
    <w:rsid w:val="00135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010"/>
    <w:rPr>
      <w:rFonts w:ascii="Tahoma" w:hAnsi="Tahoma" w:cs="Tahoma"/>
      <w:sz w:val="16"/>
      <w:szCs w:val="16"/>
    </w:rPr>
  </w:style>
  <w:style w:type="character" w:styleId="CommentReference">
    <w:name w:val="annotation reference"/>
    <w:basedOn w:val="DefaultParagraphFont"/>
    <w:uiPriority w:val="99"/>
    <w:semiHidden/>
    <w:unhideWhenUsed/>
    <w:rsid w:val="00466D1B"/>
    <w:rPr>
      <w:sz w:val="18"/>
      <w:szCs w:val="18"/>
    </w:rPr>
  </w:style>
  <w:style w:type="paragraph" w:styleId="CommentText">
    <w:name w:val="annotation text"/>
    <w:basedOn w:val="Normal"/>
    <w:link w:val="CommentTextChar"/>
    <w:uiPriority w:val="99"/>
    <w:semiHidden/>
    <w:unhideWhenUsed/>
    <w:rsid w:val="00466D1B"/>
    <w:pPr>
      <w:spacing w:line="240" w:lineRule="auto"/>
    </w:pPr>
    <w:rPr>
      <w:sz w:val="24"/>
      <w:szCs w:val="24"/>
    </w:rPr>
  </w:style>
  <w:style w:type="character" w:customStyle="1" w:styleId="CommentTextChar">
    <w:name w:val="Comment Text Char"/>
    <w:basedOn w:val="DefaultParagraphFont"/>
    <w:link w:val="CommentText"/>
    <w:uiPriority w:val="99"/>
    <w:semiHidden/>
    <w:rsid w:val="00466D1B"/>
    <w:rPr>
      <w:sz w:val="24"/>
      <w:szCs w:val="24"/>
    </w:rPr>
  </w:style>
  <w:style w:type="paragraph" w:styleId="CommentSubject">
    <w:name w:val="annotation subject"/>
    <w:basedOn w:val="CommentText"/>
    <w:next w:val="CommentText"/>
    <w:link w:val="CommentSubjectChar"/>
    <w:uiPriority w:val="99"/>
    <w:semiHidden/>
    <w:unhideWhenUsed/>
    <w:rsid w:val="00466D1B"/>
    <w:rPr>
      <w:b/>
      <w:bCs/>
      <w:sz w:val="20"/>
      <w:szCs w:val="20"/>
    </w:rPr>
  </w:style>
  <w:style w:type="character" w:customStyle="1" w:styleId="CommentSubjectChar">
    <w:name w:val="Comment Subject Char"/>
    <w:basedOn w:val="CommentTextChar"/>
    <w:link w:val="CommentSubject"/>
    <w:uiPriority w:val="99"/>
    <w:semiHidden/>
    <w:rsid w:val="00466D1B"/>
    <w:rPr>
      <w:b/>
      <w:bCs/>
      <w:sz w:val="20"/>
      <w:szCs w:val="20"/>
    </w:rPr>
  </w:style>
</w:styles>
</file>

<file path=word/webSettings.xml><?xml version="1.0" encoding="utf-8"?>
<w:webSettings xmlns:r="http://schemas.openxmlformats.org/officeDocument/2006/relationships" xmlns:w="http://schemas.openxmlformats.org/wordprocessingml/2006/main">
  <w:divs>
    <w:div w:id="2066878196">
      <w:bodyDiv w:val="1"/>
      <w:marLeft w:val="0"/>
      <w:marRight w:val="0"/>
      <w:marTop w:val="0"/>
      <w:marBottom w:val="0"/>
      <w:divBdr>
        <w:top w:val="none" w:sz="0" w:space="0" w:color="auto"/>
        <w:left w:val="none" w:sz="0" w:space="0" w:color="auto"/>
        <w:bottom w:val="none" w:sz="0" w:space="0" w:color="auto"/>
        <w:right w:val="none" w:sz="0" w:space="0" w:color="auto"/>
      </w:divBdr>
      <w:divsChild>
        <w:div w:id="1409842571">
          <w:marLeft w:val="547"/>
          <w:marRight w:val="0"/>
          <w:marTop w:val="154"/>
          <w:marBottom w:val="0"/>
          <w:divBdr>
            <w:top w:val="none" w:sz="0" w:space="0" w:color="auto"/>
            <w:left w:val="none" w:sz="0" w:space="0" w:color="auto"/>
            <w:bottom w:val="none" w:sz="0" w:space="0" w:color="auto"/>
            <w:right w:val="none" w:sz="0" w:space="0" w:color="auto"/>
          </w:divBdr>
        </w:div>
        <w:div w:id="1794473818">
          <w:marLeft w:val="547"/>
          <w:marRight w:val="0"/>
          <w:marTop w:val="154"/>
          <w:marBottom w:val="0"/>
          <w:divBdr>
            <w:top w:val="none" w:sz="0" w:space="0" w:color="auto"/>
            <w:left w:val="none" w:sz="0" w:space="0" w:color="auto"/>
            <w:bottom w:val="none" w:sz="0" w:space="0" w:color="auto"/>
            <w:right w:val="none" w:sz="0" w:space="0" w:color="auto"/>
          </w:divBdr>
        </w:div>
        <w:div w:id="1419670390">
          <w:marLeft w:val="547"/>
          <w:marRight w:val="0"/>
          <w:marTop w:val="154"/>
          <w:marBottom w:val="0"/>
          <w:divBdr>
            <w:top w:val="none" w:sz="0" w:space="0" w:color="auto"/>
            <w:left w:val="none" w:sz="0" w:space="0" w:color="auto"/>
            <w:bottom w:val="none" w:sz="0" w:space="0" w:color="auto"/>
            <w:right w:val="none" w:sz="0" w:space="0" w:color="auto"/>
          </w:divBdr>
        </w:div>
        <w:div w:id="664164021">
          <w:marLeft w:val="547"/>
          <w:marRight w:val="0"/>
          <w:marTop w:val="154"/>
          <w:marBottom w:val="0"/>
          <w:divBdr>
            <w:top w:val="none" w:sz="0" w:space="0" w:color="auto"/>
            <w:left w:val="none" w:sz="0" w:space="0" w:color="auto"/>
            <w:bottom w:val="none" w:sz="0" w:space="0" w:color="auto"/>
            <w:right w:val="none" w:sz="0" w:space="0" w:color="auto"/>
          </w:divBdr>
        </w:div>
        <w:div w:id="1891845178">
          <w:marLeft w:val="547"/>
          <w:marRight w:val="0"/>
          <w:marTop w:val="154"/>
          <w:marBottom w:val="0"/>
          <w:divBdr>
            <w:top w:val="none" w:sz="0" w:space="0" w:color="auto"/>
            <w:left w:val="none" w:sz="0" w:space="0" w:color="auto"/>
            <w:bottom w:val="none" w:sz="0" w:space="0" w:color="auto"/>
            <w:right w:val="none" w:sz="0" w:space="0" w:color="auto"/>
          </w:divBdr>
        </w:div>
        <w:div w:id="109907453">
          <w:marLeft w:val="547"/>
          <w:marRight w:val="0"/>
          <w:marTop w:val="154"/>
          <w:marBottom w:val="0"/>
          <w:divBdr>
            <w:top w:val="none" w:sz="0" w:space="0" w:color="auto"/>
            <w:left w:val="none" w:sz="0" w:space="0" w:color="auto"/>
            <w:bottom w:val="none" w:sz="0" w:space="0" w:color="auto"/>
            <w:right w:val="none" w:sz="0" w:space="0" w:color="auto"/>
          </w:divBdr>
        </w:div>
        <w:div w:id="568273029">
          <w:marLeft w:val="547"/>
          <w:marRight w:val="0"/>
          <w:marTop w:val="154"/>
          <w:marBottom w:val="0"/>
          <w:divBdr>
            <w:top w:val="none" w:sz="0" w:space="0" w:color="auto"/>
            <w:left w:val="none" w:sz="0" w:space="0" w:color="auto"/>
            <w:bottom w:val="none" w:sz="0" w:space="0" w:color="auto"/>
            <w:right w:val="none" w:sz="0" w:space="0" w:color="auto"/>
          </w:divBdr>
        </w:div>
        <w:div w:id="8218338">
          <w:marLeft w:val="547"/>
          <w:marRight w:val="0"/>
          <w:marTop w:val="154"/>
          <w:marBottom w:val="0"/>
          <w:divBdr>
            <w:top w:val="none" w:sz="0" w:space="0" w:color="auto"/>
            <w:left w:val="none" w:sz="0" w:space="0" w:color="auto"/>
            <w:bottom w:val="none" w:sz="0" w:space="0" w:color="auto"/>
            <w:right w:val="none" w:sz="0" w:space="0" w:color="auto"/>
          </w:divBdr>
        </w:div>
        <w:div w:id="538128886">
          <w:marLeft w:val="547"/>
          <w:marRight w:val="0"/>
          <w:marTop w:val="154"/>
          <w:marBottom w:val="0"/>
          <w:divBdr>
            <w:top w:val="none" w:sz="0" w:space="0" w:color="auto"/>
            <w:left w:val="none" w:sz="0" w:space="0" w:color="auto"/>
            <w:bottom w:val="none" w:sz="0" w:space="0" w:color="auto"/>
            <w:right w:val="none" w:sz="0" w:space="0" w:color="auto"/>
          </w:divBdr>
        </w:div>
        <w:div w:id="1137256375">
          <w:marLeft w:val="547"/>
          <w:marRight w:val="0"/>
          <w:marTop w:val="154"/>
          <w:marBottom w:val="0"/>
          <w:divBdr>
            <w:top w:val="none" w:sz="0" w:space="0" w:color="auto"/>
            <w:left w:val="none" w:sz="0" w:space="0" w:color="auto"/>
            <w:bottom w:val="none" w:sz="0" w:space="0" w:color="auto"/>
            <w:right w:val="none" w:sz="0" w:space="0" w:color="auto"/>
          </w:divBdr>
        </w:div>
        <w:div w:id="645158691">
          <w:marLeft w:val="547"/>
          <w:marRight w:val="0"/>
          <w:marTop w:val="154"/>
          <w:marBottom w:val="0"/>
          <w:divBdr>
            <w:top w:val="none" w:sz="0" w:space="0" w:color="auto"/>
            <w:left w:val="none" w:sz="0" w:space="0" w:color="auto"/>
            <w:bottom w:val="none" w:sz="0" w:space="0" w:color="auto"/>
            <w:right w:val="none" w:sz="0" w:space="0" w:color="auto"/>
          </w:divBdr>
        </w:div>
        <w:div w:id="2105612105">
          <w:marLeft w:val="547"/>
          <w:marRight w:val="0"/>
          <w:marTop w:val="154"/>
          <w:marBottom w:val="0"/>
          <w:divBdr>
            <w:top w:val="none" w:sz="0" w:space="0" w:color="auto"/>
            <w:left w:val="none" w:sz="0" w:space="0" w:color="auto"/>
            <w:bottom w:val="none" w:sz="0" w:space="0" w:color="auto"/>
            <w:right w:val="none" w:sz="0" w:space="0" w:color="auto"/>
          </w:divBdr>
        </w:div>
        <w:div w:id="1643729615">
          <w:marLeft w:val="547"/>
          <w:marRight w:val="0"/>
          <w:marTop w:val="154"/>
          <w:marBottom w:val="0"/>
          <w:divBdr>
            <w:top w:val="none" w:sz="0" w:space="0" w:color="auto"/>
            <w:left w:val="none" w:sz="0" w:space="0" w:color="auto"/>
            <w:bottom w:val="none" w:sz="0" w:space="0" w:color="auto"/>
            <w:right w:val="none" w:sz="0" w:space="0" w:color="auto"/>
          </w:divBdr>
        </w:div>
        <w:div w:id="1754353170">
          <w:marLeft w:val="547"/>
          <w:marRight w:val="0"/>
          <w:marTop w:val="154"/>
          <w:marBottom w:val="0"/>
          <w:divBdr>
            <w:top w:val="none" w:sz="0" w:space="0" w:color="auto"/>
            <w:left w:val="none" w:sz="0" w:space="0" w:color="auto"/>
            <w:bottom w:val="none" w:sz="0" w:space="0" w:color="auto"/>
            <w:right w:val="none" w:sz="0" w:space="0" w:color="auto"/>
          </w:divBdr>
        </w:div>
        <w:div w:id="495270986">
          <w:marLeft w:val="547"/>
          <w:marRight w:val="0"/>
          <w:marTop w:val="154"/>
          <w:marBottom w:val="0"/>
          <w:divBdr>
            <w:top w:val="none" w:sz="0" w:space="0" w:color="auto"/>
            <w:left w:val="none" w:sz="0" w:space="0" w:color="auto"/>
            <w:bottom w:val="none" w:sz="0" w:space="0" w:color="auto"/>
            <w:right w:val="none" w:sz="0" w:space="0" w:color="auto"/>
          </w:divBdr>
        </w:div>
        <w:div w:id="76949630">
          <w:marLeft w:val="547"/>
          <w:marRight w:val="0"/>
          <w:marTop w:val="154"/>
          <w:marBottom w:val="0"/>
          <w:divBdr>
            <w:top w:val="none" w:sz="0" w:space="0" w:color="auto"/>
            <w:left w:val="none" w:sz="0" w:space="0" w:color="auto"/>
            <w:bottom w:val="none" w:sz="0" w:space="0" w:color="auto"/>
            <w:right w:val="none" w:sz="0" w:space="0" w:color="auto"/>
          </w:divBdr>
        </w:div>
        <w:div w:id="1945189805">
          <w:marLeft w:val="547"/>
          <w:marRight w:val="0"/>
          <w:marTop w:val="154"/>
          <w:marBottom w:val="0"/>
          <w:divBdr>
            <w:top w:val="none" w:sz="0" w:space="0" w:color="auto"/>
            <w:left w:val="none" w:sz="0" w:space="0" w:color="auto"/>
            <w:bottom w:val="none" w:sz="0" w:space="0" w:color="auto"/>
            <w:right w:val="none" w:sz="0" w:space="0" w:color="auto"/>
          </w:divBdr>
        </w:div>
        <w:div w:id="505831308">
          <w:marLeft w:val="547"/>
          <w:marRight w:val="0"/>
          <w:marTop w:val="154"/>
          <w:marBottom w:val="0"/>
          <w:divBdr>
            <w:top w:val="none" w:sz="0" w:space="0" w:color="auto"/>
            <w:left w:val="none" w:sz="0" w:space="0" w:color="auto"/>
            <w:bottom w:val="none" w:sz="0" w:space="0" w:color="auto"/>
            <w:right w:val="none" w:sz="0" w:space="0" w:color="auto"/>
          </w:divBdr>
        </w:div>
        <w:div w:id="662272524">
          <w:marLeft w:val="547"/>
          <w:marRight w:val="0"/>
          <w:marTop w:val="154"/>
          <w:marBottom w:val="0"/>
          <w:divBdr>
            <w:top w:val="none" w:sz="0" w:space="0" w:color="auto"/>
            <w:left w:val="none" w:sz="0" w:space="0" w:color="auto"/>
            <w:bottom w:val="none" w:sz="0" w:space="0" w:color="auto"/>
            <w:right w:val="none" w:sz="0" w:space="0" w:color="auto"/>
          </w:divBdr>
        </w:div>
        <w:div w:id="989333482">
          <w:marLeft w:val="547"/>
          <w:marRight w:val="0"/>
          <w:marTop w:val="154"/>
          <w:marBottom w:val="0"/>
          <w:divBdr>
            <w:top w:val="none" w:sz="0" w:space="0" w:color="auto"/>
            <w:left w:val="none" w:sz="0" w:space="0" w:color="auto"/>
            <w:bottom w:val="none" w:sz="0" w:space="0" w:color="auto"/>
            <w:right w:val="none" w:sz="0" w:space="0" w:color="auto"/>
          </w:divBdr>
        </w:div>
        <w:div w:id="439033780">
          <w:marLeft w:val="547"/>
          <w:marRight w:val="0"/>
          <w:marTop w:val="154"/>
          <w:marBottom w:val="0"/>
          <w:divBdr>
            <w:top w:val="none" w:sz="0" w:space="0" w:color="auto"/>
            <w:left w:val="none" w:sz="0" w:space="0" w:color="auto"/>
            <w:bottom w:val="none" w:sz="0" w:space="0" w:color="auto"/>
            <w:right w:val="none" w:sz="0" w:space="0" w:color="auto"/>
          </w:divBdr>
        </w:div>
        <w:div w:id="1604143777">
          <w:marLeft w:val="547"/>
          <w:marRight w:val="0"/>
          <w:marTop w:val="154"/>
          <w:marBottom w:val="0"/>
          <w:divBdr>
            <w:top w:val="none" w:sz="0" w:space="0" w:color="auto"/>
            <w:left w:val="none" w:sz="0" w:space="0" w:color="auto"/>
            <w:bottom w:val="none" w:sz="0" w:space="0" w:color="auto"/>
            <w:right w:val="none" w:sz="0" w:space="0" w:color="auto"/>
          </w:divBdr>
        </w:div>
        <w:div w:id="828014297">
          <w:marLeft w:val="1166"/>
          <w:marRight w:val="0"/>
          <w:marTop w:val="134"/>
          <w:marBottom w:val="0"/>
          <w:divBdr>
            <w:top w:val="none" w:sz="0" w:space="0" w:color="auto"/>
            <w:left w:val="none" w:sz="0" w:space="0" w:color="auto"/>
            <w:bottom w:val="none" w:sz="0" w:space="0" w:color="auto"/>
            <w:right w:val="none" w:sz="0" w:space="0" w:color="auto"/>
          </w:divBdr>
        </w:div>
        <w:div w:id="1912153917">
          <w:marLeft w:val="1166"/>
          <w:marRight w:val="0"/>
          <w:marTop w:val="134"/>
          <w:marBottom w:val="0"/>
          <w:divBdr>
            <w:top w:val="none" w:sz="0" w:space="0" w:color="auto"/>
            <w:left w:val="none" w:sz="0" w:space="0" w:color="auto"/>
            <w:bottom w:val="none" w:sz="0" w:space="0" w:color="auto"/>
            <w:right w:val="none" w:sz="0" w:space="0" w:color="auto"/>
          </w:divBdr>
        </w:div>
        <w:div w:id="1415013062">
          <w:marLeft w:val="1166"/>
          <w:marRight w:val="0"/>
          <w:marTop w:val="134"/>
          <w:marBottom w:val="0"/>
          <w:divBdr>
            <w:top w:val="none" w:sz="0" w:space="0" w:color="auto"/>
            <w:left w:val="none" w:sz="0" w:space="0" w:color="auto"/>
            <w:bottom w:val="none" w:sz="0" w:space="0" w:color="auto"/>
            <w:right w:val="none" w:sz="0" w:space="0" w:color="auto"/>
          </w:divBdr>
        </w:div>
        <w:div w:id="1849565174">
          <w:marLeft w:val="547"/>
          <w:marRight w:val="0"/>
          <w:marTop w:val="154"/>
          <w:marBottom w:val="0"/>
          <w:divBdr>
            <w:top w:val="none" w:sz="0" w:space="0" w:color="auto"/>
            <w:left w:val="none" w:sz="0" w:space="0" w:color="auto"/>
            <w:bottom w:val="none" w:sz="0" w:space="0" w:color="auto"/>
            <w:right w:val="none" w:sz="0" w:space="0" w:color="auto"/>
          </w:divBdr>
        </w:div>
        <w:div w:id="1017393559">
          <w:marLeft w:val="547"/>
          <w:marRight w:val="0"/>
          <w:marTop w:val="154"/>
          <w:marBottom w:val="0"/>
          <w:divBdr>
            <w:top w:val="none" w:sz="0" w:space="0" w:color="auto"/>
            <w:left w:val="none" w:sz="0" w:space="0" w:color="auto"/>
            <w:bottom w:val="none" w:sz="0" w:space="0" w:color="auto"/>
            <w:right w:val="none" w:sz="0" w:space="0" w:color="auto"/>
          </w:divBdr>
        </w:div>
        <w:div w:id="87389758">
          <w:marLeft w:val="547"/>
          <w:marRight w:val="0"/>
          <w:marTop w:val="154"/>
          <w:marBottom w:val="0"/>
          <w:divBdr>
            <w:top w:val="none" w:sz="0" w:space="0" w:color="auto"/>
            <w:left w:val="none" w:sz="0" w:space="0" w:color="auto"/>
            <w:bottom w:val="none" w:sz="0" w:space="0" w:color="auto"/>
            <w:right w:val="none" w:sz="0" w:space="0" w:color="auto"/>
          </w:divBdr>
        </w:div>
        <w:div w:id="1621760074">
          <w:marLeft w:val="547"/>
          <w:marRight w:val="0"/>
          <w:marTop w:val="154"/>
          <w:marBottom w:val="0"/>
          <w:divBdr>
            <w:top w:val="none" w:sz="0" w:space="0" w:color="auto"/>
            <w:left w:val="none" w:sz="0" w:space="0" w:color="auto"/>
            <w:bottom w:val="none" w:sz="0" w:space="0" w:color="auto"/>
            <w:right w:val="none" w:sz="0" w:space="0" w:color="auto"/>
          </w:divBdr>
        </w:div>
        <w:div w:id="1796366394">
          <w:marLeft w:val="547"/>
          <w:marRight w:val="0"/>
          <w:marTop w:val="154"/>
          <w:marBottom w:val="0"/>
          <w:divBdr>
            <w:top w:val="none" w:sz="0" w:space="0" w:color="auto"/>
            <w:left w:val="none" w:sz="0" w:space="0" w:color="auto"/>
            <w:bottom w:val="none" w:sz="0" w:space="0" w:color="auto"/>
            <w:right w:val="none" w:sz="0" w:space="0" w:color="auto"/>
          </w:divBdr>
        </w:div>
        <w:div w:id="1158500608">
          <w:marLeft w:val="547"/>
          <w:marRight w:val="0"/>
          <w:marTop w:val="154"/>
          <w:marBottom w:val="0"/>
          <w:divBdr>
            <w:top w:val="none" w:sz="0" w:space="0" w:color="auto"/>
            <w:left w:val="none" w:sz="0" w:space="0" w:color="auto"/>
            <w:bottom w:val="none" w:sz="0" w:space="0" w:color="auto"/>
            <w:right w:val="none" w:sz="0" w:space="0" w:color="auto"/>
          </w:divBdr>
        </w:div>
        <w:div w:id="328758338">
          <w:marLeft w:val="547"/>
          <w:marRight w:val="0"/>
          <w:marTop w:val="154"/>
          <w:marBottom w:val="0"/>
          <w:divBdr>
            <w:top w:val="none" w:sz="0" w:space="0" w:color="auto"/>
            <w:left w:val="none" w:sz="0" w:space="0" w:color="auto"/>
            <w:bottom w:val="none" w:sz="0" w:space="0" w:color="auto"/>
            <w:right w:val="none" w:sz="0" w:space="0" w:color="auto"/>
          </w:divBdr>
        </w:div>
        <w:div w:id="820970376">
          <w:marLeft w:val="547"/>
          <w:marRight w:val="0"/>
          <w:marTop w:val="154"/>
          <w:marBottom w:val="0"/>
          <w:divBdr>
            <w:top w:val="none" w:sz="0" w:space="0" w:color="auto"/>
            <w:left w:val="none" w:sz="0" w:space="0" w:color="auto"/>
            <w:bottom w:val="none" w:sz="0" w:space="0" w:color="auto"/>
            <w:right w:val="none" w:sz="0" w:space="0" w:color="auto"/>
          </w:divBdr>
        </w:div>
        <w:div w:id="1853297967">
          <w:marLeft w:val="547"/>
          <w:marRight w:val="0"/>
          <w:marTop w:val="154"/>
          <w:marBottom w:val="0"/>
          <w:divBdr>
            <w:top w:val="none" w:sz="0" w:space="0" w:color="auto"/>
            <w:left w:val="none" w:sz="0" w:space="0" w:color="auto"/>
            <w:bottom w:val="none" w:sz="0" w:space="0" w:color="auto"/>
            <w:right w:val="none" w:sz="0" w:space="0" w:color="auto"/>
          </w:divBdr>
        </w:div>
        <w:div w:id="905804304">
          <w:marLeft w:val="547"/>
          <w:marRight w:val="0"/>
          <w:marTop w:val="154"/>
          <w:marBottom w:val="0"/>
          <w:divBdr>
            <w:top w:val="none" w:sz="0" w:space="0" w:color="auto"/>
            <w:left w:val="none" w:sz="0" w:space="0" w:color="auto"/>
            <w:bottom w:val="none" w:sz="0" w:space="0" w:color="auto"/>
            <w:right w:val="none" w:sz="0" w:space="0" w:color="auto"/>
          </w:divBdr>
        </w:div>
        <w:div w:id="1847206918">
          <w:marLeft w:val="547"/>
          <w:marRight w:val="0"/>
          <w:marTop w:val="154"/>
          <w:marBottom w:val="0"/>
          <w:divBdr>
            <w:top w:val="none" w:sz="0" w:space="0" w:color="auto"/>
            <w:left w:val="none" w:sz="0" w:space="0" w:color="auto"/>
            <w:bottom w:val="none" w:sz="0" w:space="0" w:color="auto"/>
            <w:right w:val="none" w:sz="0" w:space="0" w:color="auto"/>
          </w:divBdr>
        </w:div>
        <w:div w:id="1905593">
          <w:marLeft w:val="547"/>
          <w:marRight w:val="0"/>
          <w:marTop w:val="154"/>
          <w:marBottom w:val="0"/>
          <w:divBdr>
            <w:top w:val="none" w:sz="0" w:space="0" w:color="auto"/>
            <w:left w:val="none" w:sz="0" w:space="0" w:color="auto"/>
            <w:bottom w:val="none" w:sz="0" w:space="0" w:color="auto"/>
            <w:right w:val="none" w:sz="0" w:space="0" w:color="auto"/>
          </w:divBdr>
        </w:div>
        <w:div w:id="1089161932">
          <w:marLeft w:val="547"/>
          <w:marRight w:val="0"/>
          <w:marTop w:val="154"/>
          <w:marBottom w:val="0"/>
          <w:divBdr>
            <w:top w:val="none" w:sz="0" w:space="0" w:color="auto"/>
            <w:left w:val="none" w:sz="0" w:space="0" w:color="auto"/>
            <w:bottom w:val="none" w:sz="0" w:space="0" w:color="auto"/>
            <w:right w:val="none" w:sz="0" w:space="0" w:color="auto"/>
          </w:divBdr>
        </w:div>
        <w:div w:id="360786583">
          <w:marLeft w:val="547"/>
          <w:marRight w:val="0"/>
          <w:marTop w:val="154"/>
          <w:marBottom w:val="0"/>
          <w:divBdr>
            <w:top w:val="none" w:sz="0" w:space="0" w:color="auto"/>
            <w:left w:val="none" w:sz="0" w:space="0" w:color="auto"/>
            <w:bottom w:val="none" w:sz="0" w:space="0" w:color="auto"/>
            <w:right w:val="none" w:sz="0" w:space="0" w:color="auto"/>
          </w:divBdr>
        </w:div>
        <w:div w:id="7561630">
          <w:marLeft w:val="547"/>
          <w:marRight w:val="0"/>
          <w:marTop w:val="154"/>
          <w:marBottom w:val="0"/>
          <w:divBdr>
            <w:top w:val="none" w:sz="0" w:space="0" w:color="auto"/>
            <w:left w:val="none" w:sz="0" w:space="0" w:color="auto"/>
            <w:bottom w:val="none" w:sz="0" w:space="0" w:color="auto"/>
            <w:right w:val="none" w:sz="0" w:space="0" w:color="auto"/>
          </w:divBdr>
        </w:div>
        <w:div w:id="13919420">
          <w:marLeft w:val="547"/>
          <w:marRight w:val="0"/>
          <w:marTop w:val="154"/>
          <w:marBottom w:val="0"/>
          <w:divBdr>
            <w:top w:val="none" w:sz="0" w:space="0" w:color="auto"/>
            <w:left w:val="none" w:sz="0" w:space="0" w:color="auto"/>
            <w:bottom w:val="none" w:sz="0" w:space="0" w:color="auto"/>
            <w:right w:val="none" w:sz="0" w:space="0" w:color="auto"/>
          </w:divBdr>
        </w:div>
        <w:div w:id="732385688">
          <w:marLeft w:val="547"/>
          <w:marRight w:val="0"/>
          <w:marTop w:val="154"/>
          <w:marBottom w:val="0"/>
          <w:divBdr>
            <w:top w:val="none" w:sz="0" w:space="0" w:color="auto"/>
            <w:left w:val="none" w:sz="0" w:space="0" w:color="auto"/>
            <w:bottom w:val="none" w:sz="0" w:space="0" w:color="auto"/>
            <w:right w:val="none" w:sz="0" w:space="0" w:color="auto"/>
          </w:divBdr>
        </w:div>
        <w:div w:id="1229462866">
          <w:marLeft w:val="547"/>
          <w:marRight w:val="0"/>
          <w:marTop w:val="154"/>
          <w:marBottom w:val="0"/>
          <w:divBdr>
            <w:top w:val="none" w:sz="0" w:space="0" w:color="auto"/>
            <w:left w:val="none" w:sz="0" w:space="0" w:color="auto"/>
            <w:bottom w:val="none" w:sz="0" w:space="0" w:color="auto"/>
            <w:right w:val="none" w:sz="0" w:space="0" w:color="auto"/>
          </w:divBdr>
        </w:div>
        <w:div w:id="1610504198">
          <w:marLeft w:val="547"/>
          <w:marRight w:val="0"/>
          <w:marTop w:val="154"/>
          <w:marBottom w:val="0"/>
          <w:divBdr>
            <w:top w:val="none" w:sz="0" w:space="0" w:color="auto"/>
            <w:left w:val="none" w:sz="0" w:space="0" w:color="auto"/>
            <w:bottom w:val="none" w:sz="0" w:space="0" w:color="auto"/>
            <w:right w:val="none" w:sz="0" w:space="0" w:color="auto"/>
          </w:divBdr>
        </w:div>
        <w:div w:id="217908818">
          <w:marLeft w:val="547"/>
          <w:marRight w:val="0"/>
          <w:marTop w:val="154"/>
          <w:marBottom w:val="0"/>
          <w:divBdr>
            <w:top w:val="none" w:sz="0" w:space="0" w:color="auto"/>
            <w:left w:val="none" w:sz="0" w:space="0" w:color="auto"/>
            <w:bottom w:val="none" w:sz="0" w:space="0" w:color="auto"/>
            <w:right w:val="none" w:sz="0" w:space="0" w:color="auto"/>
          </w:divBdr>
        </w:div>
        <w:div w:id="137652154">
          <w:marLeft w:val="547"/>
          <w:marRight w:val="0"/>
          <w:marTop w:val="154"/>
          <w:marBottom w:val="0"/>
          <w:divBdr>
            <w:top w:val="none" w:sz="0" w:space="0" w:color="auto"/>
            <w:left w:val="none" w:sz="0" w:space="0" w:color="auto"/>
            <w:bottom w:val="none" w:sz="0" w:space="0" w:color="auto"/>
            <w:right w:val="none" w:sz="0" w:space="0" w:color="auto"/>
          </w:divBdr>
        </w:div>
        <w:div w:id="1681080061">
          <w:marLeft w:val="547"/>
          <w:marRight w:val="0"/>
          <w:marTop w:val="154"/>
          <w:marBottom w:val="0"/>
          <w:divBdr>
            <w:top w:val="none" w:sz="0" w:space="0" w:color="auto"/>
            <w:left w:val="none" w:sz="0" w:space="0" w:color="auto"/>
            <w:bottom w:val="none" w:sz="0" w:space="0" w:color="auto"/>
            <w:right w:val="none" w:sz="0" w:space="0" w:color="auto"/>
          </w:divBdr>
        </w:div>
        <w:div w:id="375083948">
          <w:marLeft w:val="547"/>
          <w:marRight w:val="0"/>
          <w:marTop w:val="154"/>
          <w:marBottom w:val="0"/>
          <w:divBdr>
            <w:top w:val="none" w:sz="0" w:space="0" w:color="auto"/>
            <w:left w:val="none" w:sz="0" w:space="0" w:color="auto"/>
            <w:bottom w:val="none" w:sz="0" w:space="0" w:color="auto"/>
            <w:right w:val="none" w:sz="0" w:space="0" w:color="auto"/>
          </w:divBdr>
        </w:div>
        <w:div w:id="110636263">
          <w:marLeft w:val="547"/>
          <w:marRight w:val="0"/>
          <w:marTop w:val="154"/>
          <w:marBottom w:val="0"/>
          <w:divBdr>
            <w:top w:val="none" w:sz="0" w:space="0" w:color="auto"/>
            <w:left w:val="none" w:sz="0" w:space="0" w:color="auto"/>
            <w:bottom w:val="none" w:sz="0" w:space="0" w:color="auto"/>
            <w:right w:val="none" w:sz="0" w:space="0" w:color="auto"/>
          </w:divBdr>
        </w:div>
        <w:div w:id="901063543">
          <w:marLeft w:val="547"/>
          <w:marRight w:val="0"/>
          <w:marTop w:val="154"/>
          <w:marBottom w:val="0"/>
          <w:divBdr>
            <w:top w:val="none" w:sz="0" w:space="0" w:color="auto"/>
            <w:left w:val="none" w:sz="0" w:space="0" w:color="auto"/>
            <w:bottom w:val="none" w:sz="0" w:space="0" w:color="auto"/>
            <w:right w:val="none" w:sz="0" w:space="0" w:color="auto"/>
          </w:divBdr>
        </w:div>
        <w:div w:id="813718720">
          <w:marLeft w:val="547"/>
          <w:marRight w:val="0"/>
          <w:marTop w:val="154"/>
          <w:marBottom w:val="0"/>
          <w:divBdr>
            <w:top w:val="none" w:sz="0" w:space="0" w:color="auto"/>
            <w:left w:val="none" w:sz="0" w:space="0" w:color="auto"/>
            <w:bottom w:val="none" w:sz="0" w:space="0" w:color="auto"/>
            <w:right w:val="none" w:sz="0" w:space="0" w:color="auto"/>
          </w:divBdr>
        </w:div>
        <w:div w:id="1324044700">
          <w:marLeft w:val="547"/>
          <w:marRight w:val="0"/>
          <w:marTop w:val="154"/>
          <w:marBottom w:val="0"/>
          <w:divBdr>
            <w:top w:val="none" w:sz="0" w:space="0" w:color="auto"/>
            <w:left w:val="none" w:sz="0" w:space="0" w:color="auto"/>
            <w:bottom w:val="none" w:sz="0" w:space="0" w:color="auto"/>
            <w:right w:val="none" w:sz="0" w:space="0" w:color="auto"/>
          </w:divBdr>
        </w:div>
        <w:div w:id="201132582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diagramLayout" Target="diagrams/layout1.xml"/><Relationship Id="rId18"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footer" Target="footer1.xml"/><Relationship Id="rId7" Type="http://schemas.openxmlformats.org/officeDocument/2006/relationships/diagramData" Target="diagrams/data1.xml"/><Relationship Id="rId17" Type="http://schemas.openxmlformats.org/officeDocument/2006/relationships/customXml" Target="../customXml/item1.xml"/><Relationship Id="rId16" Type="http://schemas.microsoft.com/office/2007/relationships/stylesWithEffects" Target="stylesWithEffects.xml"/><Relationship Id="rId2" Type="http://schemas.openxmlformats.org/officeDocument/2006/relationships/styles" Target="styles.xml"/><Relationship Id="rId1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19" Type="http://schemas.openxmlformats.org/officeDocument/2006/relationships/customXml" Target="../customXml/item3.xml"/><Relationship Id="rId1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A51ED9-A372-446D-94C9-EEAD48826D11}" type="doc">
      <dgm:prSet loTypeId="urn:microsoft.com/office/officeart/2005/8/layout/default#1" loCatId="list" qsTypeId="urn:microsoft.com/office/officeart/2005/8/quickstyle/simple1" qsCatId="simple" csTypeId="urn:microsoft.com/office/officeart/2005/8/colors/accent1_2" csCatId="accent1" phldr="1"/>
      <dgm:spPr/>
      <dgm:t>
        <a:bodyPr/>
        <a:lstStyle/>
        <a:p>
          <a:endParaRPr lang="en-US"/>
        </a:p>
      </dgm:t>
    </dgm:pt>
    <dgm:pt modelId="{E55F2502-E4A4-4262-ADE6-940A915079E2}">
      <dgm:prSet phldrT="[Text]" custT="1"/>
      <dgm:spPr/>
      <dgm:t>
        <a:bodyPr/>
        <a:lstStyle/>
        <a:p>
          <a:r>
            <a:rPr lang="en-US" sz="1200" b="1" dirty="0" smtClean="0">
              <a:latin typeface="Constantia" pitchFamily="18" charset="0"/>
            </a:rPr>
            <a:t>The power of suppliers to bargain</a:t>
          </a:r>
          <a:endParaRPr lang="en-US" sz="1200" b="1" dirty="0">
            <a:latin typeface="Constantia" pitchFamily="18" charset="0"/>
          </a:endParaRPr>
        </a:p>
      </dgm:t>
    </dgm:pt>
    <dgm:pt modelId="{EE115DA5-32A7-4CE9-900F-09423B84EDBD}" type="parTrans" cxnId="{DDB8B2B0-5064-409A-A602-F76F7FEB6FFF}">
      <dgm:prSet/>
      <dgm:spPr/>
      <dgm:t>
        <a:bodyPr/>
        <a:lstStyle/>
        <a:p>
          <a:endParaRPr lang="en-US"/>
        </a:p>
      </dgm:t>
    </dgm:pt>
    <dgm:pt modelId="{8C89AECE-85BD-415A-AEDC-351DA05C9578}" type="sibTrans" cxnId="{DDB8B2B0-5064-409A-A602-F76F7FEB6FFF}">
      <dgm:prSet/>
      <dgm:spPr/>
      <dgm:t>
        <a:bodyPr/>
        <a:lstStyle/>
        <a:p>
          <a:endParaRPr lang="en-US"/>
        </a:p>
      </dgm:t>
    </dgm:pt>
    <dgm:pt modelId="{34CC043F-6110-43CD-833C-E526B8D639BC}">
      <dgm:prSet phldrT="[Text]" custT="1"/>
      <dgm:spPr/>
      <dgm:t>
        <a:bodyPr/>
        <a:lstStyle/>
        <a:p>
          <a:r>
            <a:rPr lang="en-US" sz="1200" b="1" dirty="0" smtClean="0">
              <a:latin typeface="Constantia" pitchFamily="18" charset="0"/>
            </a:rPr>
            <a:t>Competitive forces of firms fighting for position</a:t>
          </a:r>
          <a:endParaRPr lang="en-US" sz="1200" b="1" dirty="0">
            <a:latin typeface="Constantia" pitchFamily="18" charset="0"/>
          </a:endParaRPr>
        </a:p>
      </dgm:t>
    </dgm:pt>
    <dgm:pt modelId="{DBCA0E91-5F9B-4DB0-B957-8D482B733602}" type="parTrans" cxnId="{1D6B3C4A-B0CD-4628-83CA-3C7CDCDAA6E7}">
      <dgm:prSet/>
      <dgm:spPr/>
      <dgm:t>
        <a:bodyPr/>
        <a:lstStyle/>
        <a:p>
          <a:endParaRPr lang="en-US"/>
        </a:p>
      </dgm:t>
    </dgm:pt>
    <dgm:pt modelId="{AA3A9E85-B3F7-4C2F-B596-C2639B12AB45}" type="sibTrans" cxnId="{1D6B3C4A-B0CD-4628-83CA-3C7CDCDAA6E7}">
      <dgm:prSet/>
      <dgm:spPr/>
      <dgm:t>
        <a:bodyPr/>
        <a:lstStyle/>
        <a:p>
          <a:endParaRPr lang="en-US"/>
        </a:p>
      </dgm:t>
    </dgm:pt>
    <dgm:pt modelId="{E6C3D2DE-6885-42AB-A4DC-145F9ECEB324}">
      <dgm:prSet phldrT="[Text]" custT="1"/>
      <dgm:spPr/>
      <dgm:t>
        <a:bodyPr/>
        <a:lstStyle/>
        <a:p>
          <a:r>
            <a:rPr lang="en-US" sz="1200" b="1" dirty="0" smtClean="0">
              <a:latin typeface="Constantia" pitchFamily="18" charset="0"/>
            </a:rPr>
            <a:t>Pressure from potential new entrants  to the market</a:t>
          </a:r>
          <a:endParaRPr lang="en-US" sz="1200" b="1" dirty="0">
            <a:latin typeface="Constantia" pitchFamily="18" charset="0"/>
          </a:endParaRPr>
        </a:p>
      </dgm:t>
    </dgm:pt>
    <dgm:pt modelId="{6B8159AE-44D8-4B67-AD3C-AB68B6ED3D23}" type="parTrans" cxnId="{E53F6A87-2BB0-4A0F-9281-F82C2F8803F4}">
      <dgm:prSet/>
      <dgm:spPr/>
      <dgm:t>
        <a:bodyPr/>
        <a:lstStyle/>
        <a:p>
          <a:endParaRPr lang="en-US"/>
        </a:p>
      </dgm:t>
    </dgm:pt>
    <dgm:pt modelId="{36DA25FA-9FDA-40E1-BDF1-5B210FCB5483}" type="sibTrans" cxnId="{E53F6A87-2BB0-4A0F-9281-F82C2F8803F4}">
      <dgm:prSet/>
      <dgm:spPr/>
      <dgm:t>
        <a:bodyPr/>
        <a:lstStyle/>
        <a:p>
          <a:endParaRPr lang="en-US"/>
        </a:p>
      </dgm:t>
    </dgm:pt>
    <dgm:pt modelId="{BB68F219-8DF1-42E8-AAE5-A0E258DB52EF}">
      <dgm:prSet phldrT="[Text]" custT="1"/>
      <dgm:spPr/>
      <dgm:t>
        <a:bodyPr/>
        <a:lstStyle/>
        <a:p>
          <a:r>
            <a:rPr lang="en-US" sz="1200" b="1" dirty="0" smtClean="0">
              <a:latin typeface="Constantia" pitchFamily="18" charset="0"/>
            </a:rPr>
            <a:t>The power of customers to bargain</a:t>
          </a:r>
          <a:endParaRPr lang="en-US" sz="1200" b="1" dirty="0">
            <a:latin typeface="Constantia" pitchFamily="18" charset="0"/>
          </a:endParaRPr>
        </a:p>
      </dgm:t>
    </dgm:pt>
    <dgm:pt modelId="{D402BA2E-F477-4D02-A79C-86C00B2134DA}" type="parTrans" cxnId="{69B8EBDD-48DB-4C51-AB85-DDC6BA8529F8}">
      <dgm:prSet/>
      <dgm:spPr/>
      <dgm:t>
        <a:bodyPr/>
        <a:lstStyle/>
        <a:p>
          <a:endParaRPr lang="en-US"/>
        </a:p>
      </dgm:t>
    </dgm:pt>
    <dgm:pt modelId="{8574B9DB-2EFF-4FB2-ADE4-CBCCCC99C39D}" type="sibTrans" cxnId="{69B8EBDD-48DB-4C51-AB85-DDC6BA8529F8}">
      <dgm:prSet/>
      <dgm:spPr/>
      <dgm:t>
        <a:bodyPr/>
        <a:lstStyle/>
        <a:p>
          <a:endParaRPr lang="en-US"/>
        </a:p>
      </dgm:t>
    </dgm:pt>
    <dgm:pt modelId="{0C2BFFAD-3AC7-4054-9B8F-77856256CDF9}">
      <dgm:prSet phldrT="[Text]" custT="1"/>
      <dgm:spPr/>
      <dgm:t>
        <a:bodyPr/>
        <a:lstStyle/>
        <a:p>
          <a:r>
            <a:rPr lang="en-US" sz="1200" b="1" dirty="0" smtClean="0">
              <a:latin typeface="Constantia" pitchFamily="18" charset="0"/>
            </a:rPr>
            <a:t>Pressure from firms in other industries offering substitutes</a:t>
          </a:r>
          <a:endParaRPr lang="en-US" sz="1200" b="1" dirty="0">
            <a:latin typeface="Constantia" pitchFamily="18" charset="0"/>
          </a:endParaRPr>
        </a:p>
      </dgm:t>
    </dgm:pt>
    <dgm:pt modelId="{D28E0696-903F-4EBD-A6F1-27B483548243}" type="sibTrans" cxnId="{DFA6129D-F705-4822-B5B8-8AC51B273F37}">
      <dgm:prSet/>
      <dgm:spPr/>
      <dgm:t>
        <a:bodyPr/>
        <a:lstStyle/>
        <a:p>
          <a:endParaRPr lang="en-US"/>
        </a:p>
      </dgm:t>
    </dgm:pt>
    <dgm:pt modelId="{1F6CDBF7-6A2C-4F19-9A54-DF5162CFD13C}" type="parTrans" cxnId="{DFA6129D-F705-4822-B5B8-8AC51B273F37}">
      <dgm:prSet/>
      <dgm:spPr/>
      <dgm:t>
        <a:bodyPr/>
        <a:lstStyle/>
        <a:p>
          <a:endParaRPr lang="en-US"/>
        </a:p>
      </dgm:t>
    </dgm:pt>
    <dgm:pt modelId="{BDD63D05-96DB-467F-AC57-800B95340A73}" type="pres">
      <dgm:prSet presAssocID="{1EA51ED9-A372-446D-94C9-EEAD48826D11}" presName="diagram" presStyleCnt="0">
        <dgm:presLayoutVars>
          <dgm:dir/>
          <dgm:resizeHandles val="exact"/>
        </dgm:presLayoutVars>
      </dgm:prSet>
      <dgm:spPr/>
      <dgm:t>
        <a:bodyPr/>
        <a:lstStyle/>
        <a:p>
          <a:endParaRPr lang="en-US"/>
        </a:p>
      </dgm:t>
    </dgm:pt>
    <dgm:pt modelId="{66EFCEE0-5B27-4CA9-8935-8BC7C23731FA}" type="pres">
      <dgm:prSet presAssocID="{0C2BFFAD-3AC7-4054-9B8F-77856256CDF9}" presName="node" presStyleLbl="node1" presStyleIdx="0" presStyleCnt="5" custScaleX="27732" custScaleY="31263" custLinFactNeighborX="46931" custLinFactNeighborY="-11762">
        <dgm:presLayoutVars>
          <dgm:bulletEnabled val="1"/>
        </dgm:presLayoutVars>
      </dgm:prSet>
      <dgm:spPr/>
      <dgm:t>
        <a:bodyPr/>
        <a:lstStyle/>
        <a:p>
          <a:endParaRPr lang="en-US"/>
        </a:p>
      </dgm:t>
    </dgm:pt>
    <dgm:pt modelId="{8F864A04-7989-4405-8C3E-2DDA49D83E47}" type="pres">
      <dgm:prSet presAssocID="{D28E0696-903F-4EBD-A6F1-27B483548243}" presName="sibTrans" presStyleCnt="0"/>
      <dgm:spPr/>
    </dgm:pt>
    <dgm:pt modelId="{BC35EB6F-EC09-4259-9514-D77D9EE0C6D8}" type="pres">
      <dgm:prSet presAssocID="{E55F2502-E4A4-4262-ADE6-940A915079E2}" presName="node" presStyleLbl="node1" presStyleIdx="1" presStyleCnt="5" custScaleX="18159" custScaleY="39181" custLinFactNeighborX="-83141" custLinFactNeighborY="25694">
        <dgm:presLayoutVars>
          <dgm:bulletEnabled val="1"/>
        </dgm:presLayoutVars>
      </dgm:prSet>
      <dgm:spPr/>
      <dgm:t>
        <a:bodyPr/>
        <a:lstStyle/>
        <a:p>
          <a:endParaRPr lang="en-US"/>
        </a:p>
      </dgm:t>
    </dgm:pt>
    <dgm:pt modelId="{6D50E585-91DF-4A14-BAAB-7B9AA39A0920}" type="pres">
      <dgm:prSet presAssocID="{8C89AECE-85BD-415A-AEDC-351DA05C9578}" presName="sibTrans" presStyleCnt="0"/>
      <dgm:spPr/>
    </dgm:pt>
    <dgm:pt modelId="{A42477B6-E392-48CB-ABE1-632ED8C2B077}" type="pres">
      <dgm:prSet presAssocID="{34CC043F-6110-43CD-833C-E526B8D639BC}" presName="node" presStyleLbl="node1" presStyleIdx="2" presStyleCnt="5" custScaleX="61678" custScaleY="30544" custLinFactNeighborX="-40411" custLinFactNeighborY="27033">
        <dgm:presLayoutVars>
          <dgm:bulletEnabled val="1"/>
        </dgm:presLayoutVars>
      </dgm:prSet>
      <dgm:spPr/>
      <dgm:t>
        <a:bodyPr/>
        <a:lstStyle/>
        <a:p>
          <a:endParaRPr lang="en-US"/>
        </a:p>
      </dgm:t>
    </dgm:pt>
    <dgm:pt modelId="{09CD2C08-22E1-47E5-A100-3249715985BC}" type="pres">
      <dgm:prSet presAssocID="{AA3A9E85-B3F7-4C2F-B596-C2639B12AB45}" presName="sibTrans" presStyleCnt="0"/>
      <dgm:spPr/>
    </dgm:pt>
    <dgm:pt modelId="{22FAED66-BAF3-4811-9D13-A077ECB55B70}" type="pres">
      <dgm:prSet presAssocID="{E6C3D2DE-6885-42AB-A4DC-145F9ECEB324}" presName="node" presStyleLbl="node1" presStyleIdx="3" presStyleCnt="5" custScaleX="28812" custScaleY="30690" custLinFactNeighborX="12180" custLinFactNeighborY="12957">
        <dgm:presLayoutVars>
          <dgm:bulletEnabled val="1"/>
        </dgm:presLayoutVars>
      </dgm:prSet>
      <dgm:spPr/>
      <dgm:t>
        <a:bodyPr/>
        <a:lstStyle/>
        <a:p>
          <a:endParaRPr lang="en-US"/>
        </a:p>
      </dgm:t>
    </dgm:pt>
    <dgm:pt modelId="{EB29DA7C-058E-445D-A62C-FD87CBE7481A}" type="pres">
      <dgm:prSet presAssocID="{36DA25FA-9FDA-40E1-BDF1-5B210FCB5483}" presName="sibTrans" presStyleCnt="0"/>
      <dgm:spPr/>
    </dgm:pt>
    <dgm:pt modelId="{B2AD7314-7C62-43F8-A3F6-1E77323F13EC}" type="pres">
      <dgm:prSet presAssocID="{BB68F219-8DF1-42E8-AAE5-A0E258DB52EF}" presName="node" presStyleLbl="node1" presStyleIdx="4" presStyleCnt="5" custScaleX="21367" custScaleY="30423" custLinFactNeighborX="22432" custLinFactNeighborY="-24629">
        <dgm:presLayoutVars>
          <dgm:bulletEnabled val="1"/>
        </dgm:presLayoutVars>
      </dgm:prSet>
      <dgm:spPr/>
      <dgm:t>
        <a:bodyPr/>
        <a:lstStyle/>
        <a:p>
          <a:endParaRPr lang="en-US"/>
        </a:p>
      </dgm:t>
    </dgm:pt>
  </dgm:ptLst>
  <dgm:cxnLst>
    <dgm:cxn modelId="{E53F6A87-2BB0-4A0F-9281-F82C2F8803F4}" srcId="{1EA51ED9-A372-446D-94C9-EEAD48826D11}" destId="{E6C3D2DE-6885-42AB-A4DC-145F9ECEB324}" srcOrd="3" destOrd="0" parTransId="{6B8159AE-44D8-4B67-AD3C-AB68B6ED3D23}" sibTransId="{36DA25FA-9FDA-40E1-BDF1-5B210FCB5483}"/>
    <dgm:cxn modelId="{89B46D6E-4C59-40A3-A9F5-B30B8C07EFAC}" type="presOf" srcId="{BB68F219-8DF1-42E8-AAE5-A0E258DB52EF}" destId="{B2AD7314-7C62-43F8-A3F6-1E77323F13EC}" srcOrd="0" destOrd="0" presId="urn:microsoft.com/office/officeart/2005/8/layout/default#1"/>
    <dgm:cxn modelId="{B829E747-F3BA-43B6-8872-CF28E6494790}" type="presOf" srcId="{1EA51ED9-A372-446D-94C9-EEAD48826D11}" destId="{BDD63D05-96DB-467F-AC57-800B95340A73}" srcOrd="0" destOrd="0" presId="urn:microsoft.com/office/officeart/2005/8/layout/default#1"/>
    <dgm:cxn modelId="{DDB8B2B0-5064-409A-A602-F76F7FEB6FFF}" srcId="{1EA51ED9-A372-446D-94C9-EEAD48826D11}" destId="{E55F2502-E4A4-4262-ADE6-940A915079E2}" srcOrd="1" destOrd="0" parTransId="{EE115DA5-32A7-4CE9-900F-09423B84EDBD}" sibTransId="{8C89AECE-85BD-415A-AEDC-351DA05C9578}"/>
    <dgm:cxn modelId="{B10B05F4-7126-4603-98DD-C4A53C57FE9E}" type="presOf" srcId="{0C2BFFAD-3AC7-4054-9B8F-77856256CDF9}" destId="{66EFCEE0-5B27-4CA9-8935-8BC7C23731FA}" srcOrd="0" destOrd="0" presId="urn:microsoft.com/office/officeart/2005/8/layout/default#1"/>
    <dgm:cxn modelId="{8ECFA96C-F7EE-4010-8108-D558BDA7AD4B}" type="presOf" srcId="{E6C3D2DE-6885-42AB-A4DC-145F9ECEB324}" destId="{22FAED66-BAF3-4811-9D13-A077ECB55B70}" srcOrd="0" destOrd="0" presId="urn:microsoft.com/office/officeart/2005/8/layout/default#1"/>
    <dgm:cxn modelId="{69B8EBDD-48DB-4C51-AB85-DDC6BA8529F8}" srcId="{1EA51ED9-A372-446D-94C9-EEAD48826D11}" destId="{BB68F219-8DF1-42E8-AAE5-A0E258DB52EF}" srcOrd="4" destOrd="0" parTransId="{D402BA2E-F477-4D02-A79C-86C00B2134DA}" sibTransId="{8574B9DB-2EFF-4FB2-ADE4-CBCCCC99C39D}"/>
    <dgm:cxn modelId="{3CEBF0CF-DB62-4C9A-93EE-F11B67360707}" type="presOf" srcId="{E55F2502-E4A4-4262-ADE6-940A915079E2}" destId="{BC35EB6F-EC09-4259-9514-D77D9EE0C6D8}" srcOrd="0" destOrd="0" presId="urn:microsoft.com/office/officeart/2005/8/layout/default#1"/>
    <dgm:cxn modelId="{F262218D-7D0E-4464-B693-EAF0367429EF}" type="presOf" srcId="{34CC043F-6110-43CD-833C-E526B8D639BC}" destId="{A42477B6-E392-48CB-ABE1-632ED8C2B077}" srcOrd="0" destOrd="0" presId="urn:microsoft.com/office/officeart/2005/8/layout/default#1"/>
    <dgm:cxn modelId="{DFA6129D-F705-4822-B5B8-8AC51B273F37}" srcId="{1EA51ED9-A372-446D-94C9-EEAD48826D11}" destId="{0C2BFFAD-3AC7-4054-9B8F-77856256CDF9}" srcOrd="0" destOrd="0" parTransId="{1F6CDBF7-6A2C-4F19-9A54-DF5162CFD13C}" sibTransId="{D28E0696-903F-4EBD-A6F1-27B483548243}"/>
    <dgm:cxn modelId="{1D6B3C4A-B0CD-4628-83CA-3C7CDCDAA6E7}" srcId="{1EA51ED9-A372-446D-94C9-EEAD48826D11}" destId="{34CC043F-6110-43CD-833C-E526B8D639BC}" srcOrd="2" destOrd="0" parTransId="{DBCA0E91-5F9B-4DB0-B957-8D482B733602}" sibTransId="{AA3A9E85-B3F7-4C2F-B596-C2639B12AB45}"/>
    <dgm:cxn modelId="{B005F76E-1601-4171-B63B-57C50A06C607}" type="presParOf" srcId="{BDD63D05-96DB-467F-AC57-800B95340A73}" destId="{66EFCEE0-5B27-4CA9-8935-8BC7C23731FA}" srcOrd="0" destOrd="0" presId="urn:microsoft.com/office/officeart/2005/8/layout/default#1"/>
    <dgm:cxn modelId="{E8B231FD-86F2-49F1-BB7E-96F4F07769AC}" type="presParOf" srcId="{BDD63D05-96DB-467F-AC57-800B95340A73}" destId="{8F864A04-7989-4405-8C3E-2DDA49D83E47}" srcOrd="1" destOrd="0" presId="urn:microsoft.com/office/officeart/2005/8/layout/default#1"/>
    <dgm:cxn modelId="{69EC5837-0E36-40DA-8F40-D90E6BA8DF28}" type="presParOf" srcId="{BDD63D05-96DB-467F-AC57-800B95340A73}" destId="{BC35EB6F-EC09-4259-9514-D77D9EE0C6D8}" srcOrd="2" destOrd="0" presId="urn:microsoft.com/office/officeart/2005/8/layout/default#1"/>
    <dgm:cxn modelId="{5A87903A-64F4-4C1E-8B96-922236D2EA46}" type="presParOf" srcId="{BDD63D05-96DB-467F-AC57-800B95340A73}" destId="{6D50E585-91DF-4A14-BAAB-7B9AA39A0920}" srcOrd="3" destOrd="0" presId="urn:microsoft.com/office/officeart/2005/8/layout/default#1"/>
    <dgm:cxn modelId="{482D8AFB-4EAD-4BCB-8710-6790795D608B}" type="presParOf" srcId="{BDD63D05-96DB-467F-AC57-800B95340A73}" destId="{A42477B6-E392-48CB-ABE1-632ED8C2B077}" srcOrd="4" destOrd="0" presId="urn:microsoft.com/office/officeart/2005/8/layout/default#1"/>
    <dgm:cxn modelId="{2D0CBA8B-D4E3-4CDC-A223-8CA3DB543BA4}" type="presParOf" srcId="{BDD63D05-96DB-467F-AC57-800B95340A73}" destId="{09CD2C08-22E1-47E5-A100-3249715985BC}" srcOrd="5" destOrd="0" presId="urn:microsoft.com/office/officeart/2005/8/layout/default#1"/>
    <dgm:cxn modelId="{A7D8932B-8712-4791-BAE0-031C6610D692}" type="presParOf" srcId="{BDD63D05-96DB-467F-AC57-800B95340A73}" destId="{22FAED66-BAF3-4811-9D13-A077ECB55B70}" srcOrd="6" destOrd="0" presId="urn:microsoft.com/office/officeart/2005/8/layout/default#1"/>
    <dgm:cxn modelId="{F75229A0-B668-4408-BF7E-43A3BA789157}" type="presParOf" srcId="{BDD63D05-96DB-467F-AC57-800B95340A73}" destId="{EB29DA7C-058E-445D-A62C-FD87CBE7481A}" srcOrd="7" destOrd="0" presId="urn:microsoft.com/office/officeart/2005/8/layout/default#1"/>
    <dgm:cxn modelId="{D919A697-ADFB-499D-B95F-B3062D2456C2}" type="presParOf" srcId="{BDD63D05-96DB-467F-AC57-800B95340A73}" destId="{B2AD7314-7C62-43F8-A3F6-1E77323F13EC}" srcOrd="8" destOrd="0" presId="urn:microsoft.com/office/officeart/2005/8/layout/default#1"/>
  </dgm:cxnLst>
  <dgm:bg/>
  <dgm:whole/>
  <dgm:extLst>
    <a:ext uri="http://schemas.microsoft.com/office/drawing/2008/diagram">
      <dsp:dataModelExt xmlns:dsp="http://schemas.microsoft.com/office/drawing/2008/diagram" xmlns:a="http://schemas.openxmlformats.org/drawingml/2006/main" xmlns:dgm="http://schemas.openxmlformats.org/drawingml/2006/diagram" xmlns=""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EFCEE0-5B27-4CA9-8935-8BC7C23731FA}">
      <dsp:nvSpPr>
        <dsp:cNvPr id="0" name=""/>
        <dsp:cNvSpPr/>
      </dsp:nvSpPr>
      <dsp:spPr>
        <a:xfrm>
          <a:off x="2187261" y="428067"/>
          <a:ext cx="1290937" cy="8731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dirty="0" smtClean="0">
              <a:latin typeface="Constantia" pitchFamily="18" charset="0"/>
            </a:rPr>
            <a:t>Pressure from firms in other industries offering substitutes</a:t>
          </a:r>
          <a:endParaRPr lang="en-US" sz="1200" b="1" kern="1200" dirty="0">
            <a:latin typeface="Constantia" pitchFamily="18" charset="0"/>
          </a:endParaRPr>
        </a:p>
      </dsp:txBody>
      <dsp:txXfrm>
        <a:off x="2187261" y="428067"/>
        <a:ext cx="1290937" cy="873184"/>
      </dsp:txXfrm>
    </dsp:sp>
    <dsp:sp modelId="{BC35EB6F-EC09-4259-9514-D77D9EE0C6D8}">
      <dsp:nvSpPr>
        <dsp:cNvPr id="0" name=""/>
        <dsp:cNvSpPr/>
      </dsp:nvSpPr>
      <dsp:spPr>
        <a:xfrm>
          <a:off x="0" y="1363647"/>
          <a:ext cx="845309" cy="10943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dirty="0" smtClean="0">
              <a:latin typeface="Constantia" pitchFamily="18" charset="0"/>
            </a:rPr>
            <a:t>The power of suppliers to bargain</a:t>
          </a:r>
          <a:endParaRPr lang="en-US" sz="1200" b="1" kern="1200" dirty="0">
            <a:latin typeface="Constantia" pitchFamily="18" charset="0"/>
          </a:endParaRPr>
        </a:p>
      </dsp:txBody>
      <dsp:txXfrm>
        <a:off x="0" y="1363647"/>
        <a:ext cx="845309" cy="1094336"/>
      </dsp:txXfrm>
    </dsp:sp>
    <dsp:sp modelId="{A42477B6-E392-48CB-ABE1-632ED8C2B077}">
      <dsp:nvSpPr>
        <dsp:cNvPr id="0" name=""/>
        <dsp:cNvSpPr/>
      </dsp:nvSpPr>
      <dsp:spPr>
        <a:xfrm>
          <a:off x="1188707" y="1521663"/>
          <a:ext cx="2871139" cy="8531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dirty="0" smtClean="0">
              <a:latin typeface="Constantia" pitchFamily="18" charset="0"/>
            </a:rPr>
            <a:t>Competitive forces of firms fighting for position</a:t>
          </a:r>
          <a:endParaRPr lang="en-US" sz="1200" b="1" kern="1200" dirty="0">
            <a:latin typeface="Constantia" pitchFamily="18" charset="0"/>
          </a:endParaRPr>
        </a:p>
      </dsp:txBody>
      <dsp:txXfrm>
        <a:off x="1188707" y="1521663"/>
        <a:ext cx="2871139" cy="853102"/>
      </dsp:txXfrm>
    </dsp:sp>
    <dsp:sp modelId="{22FAED66-BAF3-4811-9D13-A077ECB55B70}">
      <dsp:nvSpPr>
        <dsp:cNvPr id="0" name=""/>
        <dsp:cNvSpPr/>
      </dsp:nvSpPr>
      <dsp:spPr>
        <a:xfrm>
          <a:off x="2138104" y="2567740"/>
          <a:ext cx="1341211" cy="8571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dirty="0" smtClean="0">
              <a:latin typeface="Constantia" pitchFamily="18" charset="0"/>
            </a:rPr>
            <a:t>Pressure from potential new entrants  to the market</a:t>
          </a:r>
          <a:endParaRPr lang="en-US" sz="1200" b="1" kern="1200" dirty="0">
            <a:latin typeface="Constantia" pitchFamily="18" charset="0"/>
          </a:endParaRPr>
        </a:p>
      </dsp:txBody>
      <dsp:txXfrm>
        <a:off x="2138104" y="2567740"/>
        <a:ext cx="1341211" cy="857180"/>
      </dsp:txXfrm>
    </dsp:sp>
    <dsp:sp modelId="{B2AD7314-7C62-43F8-A3F6-1E77323F13EC}">
      <dsp:nvSpPr>
        <dsp:cNvPr id="0" name=""/>
        <dsp:cNvSpPr/>
      </dsp:nvSpPr>
      <dsp:spPr>
        <a:xfrm>
          <a:off x="4422056" y="1521681"/>
          <a:ext cx="994643" cy="8497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dirty="0" smtClean="0">
              <a:latin typeface="Constantia" pitchFamily="18" charset="0"/>
            </a:rPr>
            <a:t>The power of customers to bargain</a:t>
          </a:r>
          <a:endParaRPr lang="en-US" sz="1200" b="1" kern="1200" dirty="0">
            <a:latin typeface="Constantia" pitchFamily="18" charset="0"/>
          </a:endParaRPr>
        </a:p>
      </dsp:txBody>
      <dsp:txXfrm>
        <a:off x="4422056" y="1521681"/>
        <a:ext cx="994643" cy="849722"/>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7FBBE45A02FF43B2DB012F633F9BF5" ma:contentTypeVersion="0" ma:contentTypeDescription="Create a new document." ma:contentTypeScope="" ma:versionID="1cd96de4538a9ea783765af400c69665">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0DC697-A3F2-4E8A-BF9B-03AFBB3DA32F}"/>
</file>

<file path=customXml/itemProps2.xml><?xml version="1.0" encoding="utf-8"?>
<ds:datastoreItem xmlns:ds="http://schemas.openxmlformats.org/officeDocument/2006/customXml" ds:itemID="{9861F2A4-C423-4A15-A031-5CDB4479F05F}"/>
</file>

<file path=customXml/itemProps3.xml><?xml version="1.0" encoding="utf-8"?>
<ds:datastoreItem xmlns:ds="http://schemas.openxmlformats.org/officeDocument/2006/customXml" ds:itemID="{71B0777B-6A72-4A64-8597-56D4C49081AD}"/>
</file>

<file path=docProps/app.xml><?xml version="1.0" encoding="utf-8"?>
<Properties xmlns="http://schemas.openxmlformats.org/officeDocument/2006/extended-properties" xmlns:vt="http://schemas.openxmlformats.org/officeDocument/2006/docPropsVTypes">
  <Template>Normal.dotm</Template>
  <TotalTime>10</TotalTime>
  <Pages>6</Pages>
  <Words>1531</Words>
  <Characters>8728</Characters>
  <Application>Microsoft Macintosh Word</Application>
  <DocSecurity>0</DocSecurity>
  <Lines>72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Ssemmanda</dc:creator>
  <cp:keywords>TRT008</cp:keywords>
  <cp:lastModifiedBy>Patrick Griffith</cp:lastModifiedBy>
  <cp:revision>3</cp:revision>
  <cp:lastPrinted>2012-07-19T13:10:00Z</cp:lastPrinted>
  <dcterms:created xsi:type="dcterms:W3CDTF">2012-08-01T13:31:00Z</dcterms:created>
  <dcterms:modified xsi:type="dcterms:W3CDTF">2012-08-01T13:40:00Z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0x010100DA7FBBE45A02FF43B2DB012F633F9BF5</vt:lpwstr>
  </property>
</Properties>
</file>