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927698" w:rsidRPr="006253A2" w:rsidRDefault="001D183D" w:rsidP="00A56892">
      <w:pPr>
        <w:jc w:val="center"/>
        <w:rPr>
          <w:rFonts w:ascii="Arial" w:hAnsi="Arial" w:cs="Arial"/>
          <w:b/>
          <w:sz w:val="24"/>
          <w:szCs w:val="24"/>
        </w:rPr>
      </w:pPr>
      <w:r w:rsidRPr="001D183D">
        <w:rPr>
          <w:rFonts w:ascii="Arial" w:hAnsi="Arial" w:cs="Arial"/>
          <w:b/>
          <w:sz w:val="24"/>
          <w:szCs w:val="24"/>
        </w:rPr>
        <w:t>TRAINING IN FINANCIAL AND BUSINESS MANAGEMENT FOR ROAD CONTRACTORS</w:t>
      </w:r>
    </w:p>
    <w:p w:rsidR="00A56892" w:rsidRPr="006253A2" w:rsidRDefault="001D183D" w:rsidP="00A56892">
      <w:pPr>
        <w:jc w:val="center"/>
        <w:rPr>
          <w:rFonts w:ascii="Arial" w:hAnsi="Arial" w:cs="Arial"/>
          <w:b/>
          <w:sz w:val="24"/>
          <w:szCs w:val="24"/>
        </w:rPr>
      </w:pPr>
      <w:r w:rsidRPr="001D183D">
        <w:rPr>
          <w:rFonts w:ascii="Arial" w:hAnsi="Arial" w:cs="Arial"/>
          <w:b/>
          <w:sz w:val="24"/>
          <w:szCs w:val="24"/>
        </w:rPr>
        <w:t xml:space="preserve">MODULE ONE SESSION EIGHT PARTICIPANTS’ </w:t>
      </w:r>
    </w:p>
    <w:p w:rsidR="00927698" w:rsidRPr="006253A2" w:rsidRDefault="001D183D" w:rsidP="00A56892">
      <w:pPr>
        <w:jc w:val="center"/>
        <w:rPr>
          <w:rFonts w:ascii="Arial" w:hAnsi="Arial" w:cs="Arial"/>
          <w:sz w:val="24"/>
          <w:szCs w:val="24"/>
        </w:rPr>
      </w:pPr>
      <w:r w:rsidRPr="001D183D">
        <w:rPr>
          <w:rFonts w:ascii="Arial" w:hAnsi="Arial" w:cs="Arial"/>
          <w:b/>
          <w:sz w:val="24"/>
          <w:szCs w:val="24"/>
        </w:rPr>
        <w:t>LIQUIDITY MANAGEMENT</w:t>
      </w:r>
    </w:p>
    <w:p w:rsidR="00927698" w:rsidRPr="006253A2" w:rsidRDefault="001D183D" w:rsidP="00A56892">
      <w:pPr>
        <w:jc w:val="both"/>
        <w:rPr>
          <w:rFonts w:ascii="Arial" w:hAnsi="Arial" w:cs="Arial"/>
          <w:b/>
          <w:sz w:val="24"/>
          <w:szCs w:val="24"/>
        </w:rPr>
      </w:pPr>
      <w:r w:rsidRPr="001D183D">
        <w:rPr>
          <w:rFonts w:ascii="Arial" w:hAnsi="Arial" w:cs="Arial"/>
          <w:b/>
          <w:sz w:val="24"/>
          <w:szCs w:val="24"/>
        </w:rPr>
        <w:t>1.0</w:t>
      </w:r>
      <w:r w:rsidRPr="001D183D">
        <w:rPr>
          <w:rFonts w:ascii="Arial" w:hAnsi="Arial" w:cs="Arial"/>
          <w:b/>
          <w:sz w:val="24"/>
          <w:szCs w:val="24"/>
        </w:rPr>
        <w:tab/>
        <w:t>Purpose of session:</w:t>
      </w:r>
    </w:p>
    <w:p w:rsidR="00A56892" w:rsidRPr="006253A2" w:rsidRDefault="001D183D" w:rsidP="00A56892">
      <w:pPr>
        <w:jc w:val="both"/>
        <w:rPr>
          <w:rFonts w:ascii="Arial" w:hAnsi="Arial" w:cs="Arial"/>
          <w:sz w:val="24"/>
          <w:szCs w:val="24"/>
        </w:rPr>
      </w:pPr>
      <w:r w:rsidRPr="001D183D">
        <w:rPr>
          <w:rFonts w:ascii="Arial" w:hAnsi="Arial" w:cs="Arial"/>
          <w:sz w:val="24"/>
          <w:szCs w:val="24"/>
        </w:rPr>
        <w:t>The purpose of this session is to assist trainees:</w:t>
      </w:r>
    </w:p>
    <w:p w:rsidR="00A56892" w:rsidRPr="006253A2" w:rsidRDefault="001D183D" w:rsidP="00A56892">
      <w:pPr>
        <w:pStyle w:val="ListParagraph"/>
        <w:numPr>
          <w:ilvl w:val="0"/>
          <w:numId w:val="3"/>
        </w:numPr>
        <w:jc w:val="both"/>
        <w:rPr>
          <w:rFonts w:ascii="Arial" w:hAnsi="Arial" w:cs="Arial"/>
        </w:rPr>
      </w:pPr>
      <w:r w:rsidRPr="001D183D">
        <w:rPr>
          <w:rFonts w:ascii="Arial" w:hAnsi="Arial" w:cs="Arial"/>
        </w:rPr>
        <w:t>To appreciate the importance of cash flow in business</w:t>
      </w:r>
    </w:p>
    <w:p w:rsidR="00A56892" w:rsidRPr="006253A2" w:rsidRDefault="001D183D" w:rsidP="00A56892">
      <w:pPr>
        <w:pStyle w:val="ListParagraph"/>
        <w:numPr>
          <w:ilvl w:val="0"/>
          <w:numId w:val="3"/>
        </w:numPr>
        <w:jc w:val="both"/>
        <w:rPr>
          <w:rFonts w:ascii="Arial" w:hAnsi="Arial" w:cs="Arial"/>
        </w:rPr>
      </w:pPr>
      <w:r w:rsidRPr="001D183D">
        <w:rPr>
          <w:rFonts w:ascii="Arial" w:hAnsi="Arial" w:cs="Arial"/>
        </w:rPr>
        <w:t>To be able to relate profits to cash flow using a funds flow statement</w:t>
      </w:r>
    </w:p>
    <w:p w:rsidR="00A56892" w:rsidRPr="006253A2" w:rsidRDefault="001D183D" w:rsidP="00A56892">
      <w:pPr>
        <w:pStyle w:val="ListParagraph"/>
        <w:numPr>
          <w:ilvl w:val="0"/>
          <w:numId w:val="3"/>
        </w:numPr>
        <w:jc w:val="both"/>
        <w:rPr>
          <w:rFonts w:ascii="Arial" w:hAnsi="Arial" w:cs="Arial"/>
        </w:rPr>
      </w:pPr>
      <w:r w:rsidRPr="001D183D">
        <w:rPr>
          <w:rFonts w:ascii="Arial" w:hAnsi="Arial" w:cs="Arial"/>
        </w:rPr>
        <w:t>To acquire knowledge on the causes of cash flow constraints</w:t>
      </w:r>
    </w:p>
    <w:p w:rsidR="00A56892" w:rsidRPr="006253A2" w:rsidRDefault="001D183D" w:rsidP="00A56892">
      <w:pPr>
        <w:pStyle w:val="ListParagraph"/>
        <w:numPr>
          <w:ilvl w:val="0"/>
          <w:numId w:val="3"/>
        </w:numPr>
        <w:jc w:val="both"/>
        <w:rPr>
          <w:rFonts w:ascii="Arial" w:hAnsi="Arial" w:cs="Arial"/>
        </w:rPr>
      </w:pPr>
      <w:r w:rsidRPr="001D183D">
        <w:rPr>
          <w:rFonts w:ascii="Arial" w:hAnsi="Arial" w:cs="Arial"/>
        </w:rPr>
        <w:t xml:space="preserve">To appreciate indicators and consequences of liquidity problems </w:t>
      </w:r>
    </w:p>
    <w:p w:rsidR="00927698" w:rsidRPr="006253A2" w:rsidRDefault="001D183D" w:rsidP="00A56892">
      <w:pPr>
        <w:pStyle w:val="ListParagraph"/>
        <w:numPr>
          <w:ilvl w:val="0"/>
          <w:numId w:val="3"/>
        </w:numPr>
        <w:jc w:val="both"/>
        <w:rPr>
          <w:rFonts w:ascii="Arial" w:hAnsi="Arial" w:cs="Arial"/>
        </w:rPr>
      </w:pPr>
      <w:r w:rsidRPr="001D183D">
        <w:rPr>
          <w:rFonts w:ascii="Arial" w:hAnsi="Arial" w:cs="Arial"/>
        </w:rPr>
        <w:t>To acquire skills to improve cash flow.</w:t>
      </w:r>
    </w:p>
    <w:p w:rsidR="00A56892" w:rsidRPr="006253A2" w:rsidRDefault="00A56892" w:rsidP="00A56892">
      <w:pPr>
        <w:jc w:val="both"/>
        <w:rPr>
          <w:rFonts w:ascii="Arial" w:hAnsi="Arial" w:cs="Arial"/>
          <w:sz w:val="24"/>
          <w:szCs w:val="24"/>
        </w:rPr>
      </w:pPr>
    </w:p>
    <w:p w:rsidR="00927698" w:rsidRPr="006253A2" w:rsidRDefault="001D183D" w:rsidP="00A56892">
      <w:pPr>
        <w:jc w:val="both"/>
        <w:rPr>
          <w:rFonts w:ascii="Arial" w:hAnsi="Arial" w:cs="Arial"/>
          <w:b/>
          <w:sz w:val="24"/>
          <w:szCs w:val="24"/>
        </w:rPr>
      </w:pPr>
      <w:r w:rsidRPr="001D183D">
        <w:rPr>
          <w:rFonts w:ascii="Arial" w:hAnsi="Arial" w:cs="Arial"/>
          <w:b/>
          <w:sz w:val="24"/>
          <w:szCs w:val="24"/>
        </w:rPr>
        <w:t>1.1</w:t>
      </w:r>
      <w:r w:rsidRPr="001D183D">
        <w:rPr>
          <w:rFonts w:ascii="Arial" w:hAnsi="Arial" w:cs="Arial"/>
          <w:b/>
          <w:sz w:val="24"/>
          <w:szCs w:val="24"/>
        </w:rPr>
        <w:tab/>
        <w:t xml:space="preserve">Importance of cash flow to a business </w:t>
      </w:r>
    </w:p>
    <w:p w:rsidR="00525EE1" w:rsidRPr="006253A2" w:rsidRDefault="001D183D" w:rsidP="00A56892">
      <w:pPr>
        <w:jc w:val="both"/>
        <w:rPr>
          <w:rFonts w:ascii="Arial" w:hAnsi="Arial" w:cs="Arial"/>
          <w:sz w:val="24"/>
          <w:szCs w:val="24"/>
        </w:rPr>
      </w:pPr>
      <w:r w:rsidRPr="001D183D">
        <w:rPr>
          <w:rFonts w:ascii="Arial" w:hAnsi="Arial" w:cs="Arial"/>
          <w:sz w:val="24"/>
          <w:szCs w:val="24"/>
        </w:rPr>
        <w:t xml:space="preserve">Cash to a business can be compared to what blood is to a person. Just like blood in a living organism, cash circulates and gives life to a business. When its flow is lacking the business gets into trouble and when it dries up the business surely dies. Unlike the living things though, a business’s cash flows into and out of the business.  Cash is required to obtain materials, tools, equipment and all the services that go into performing a contract. Cash flows into the business when </w:t>
      </w:r>
      <w:r w:rsidR="0065799E">
        <w:rPr>
          <w:rFonts w:ascii="Arial" w:hAnsi="Arial" w:cs="Arial"/>
          <w:sz w:val="24"/>
          <w:szCs w:val="24"/>
        </w:rPr>
        <w:t>the business</w:t>
      </w:r>
      <w:r w:rsidRPr="001D183D">
        <w:rPr>
          <w:rFonts w:ascii="Arial" w:hAnsi="Arial" w:cs="Arial"/>
          <w:sz w:val="24"/>
          <w:szCs w:val="24"/>
        </w:rPr>
        <w:t xml:space="preserve"> receives money from its customers. </w:t>
      </w:r>
    </w:p>
    <w:p w:rsidR="00525EE1" w:rsidRPr="006253A2" w:rsidRDefault="001D183D" w:rsidP="00A56892">
      <w:pPr>
        <w:jc w:val="both"/>
        <w:rPr>
          <w:rFonts w:ascii="Arial" w:hAnsi="Arial" w:cs="Arial"/>
          <w:sz w:val="24"/>
          <w:szCs w:val="24"/>
        </w:rPr>
      </w:pPr>
      <w:r w:rsidRPr="001D183D">
        <w:rPr>
          <w:rFonts w:ascii="Arial" w:hAnsi="Arial" w:cs="Arial"/>
          <w:sz w:val="24"/>
          <w:szCs w:val="24"/>
        </w:rPr>
        <w:t xml:space="preserve">There is a time lag between spending cash on the project and receiving payment from the client (the cash cycle). If the business deals with governments this period can be long and unpredictable. When dealing with the private sector there is even the risk of non-payment. The longer the contract period the more the cash required to run the business. </w:t>
      </w:r>
    </w:p>
    <w:p w:rsidR="00AB05F6" w:rsidRPr="006253A2" w:rsidRDefault="001D183D" w:rsidP="00A56892">
      <w:pPr>
        <w:jc w:val="both"/>
        <w:rPr>
          <w:rFonts w:ascii="Arial" w:eastAsia="Times New Roman" w:hAnsi="Arial" w:cs="Arial"/>
          <w:color w:val="000000"/>
          <w:sz w:val="24"/>
          <w:szCs w:val="24"/>
        </w:rPr>
      </w:pPr>
      <w:r w:rsidRPr="001D183D">
        <w:rPr>
          <w:rFonts w:ascii="Arial" w:hAnsi="Arial" w:cs="Arial"/>
          <w:sz w:val="24"/>
          <w:szCs w:val="24"/>
        </w:rPr>
        <w:t>It can be disastrous for a business to run out of cash as it risks work stoppage and desperate measures.</w:t>
      </w:r>
      <w:r w:rsidRPr="001D183D">
        <w:rPr>
          <w:rFonts w:ascii="Arial" w:eastAsia="Times New Roman" w:hAnsi="Arial" w:cs="Arial"/>
          <w:color w:val="000000"/>
          <w:sz w:val="24"/>
          <w:szCs w:val="24"/>
        </w:rPr>
        <w:t xml:space="preserve"> </w:t>
      </w:r>
    </w:p>
    <w:p w:rsidR="00927698" w:rsidRPr="006253A2" w:rsidRDefault="001D183D" w:rsidP="00A56892">
      <w:pPr>
        <w:jc w:val="both"/>
        <w:rPr>
          <w:rFonts w:ascii="Arial" w:hAnsi="Arial" w:cs="Arial"/>
          <w:b/>
          <w:sz w:val="24"/>
          <w:szCs w:val="24"/>
        </w:rPr>
      </w:pPr>
      <w:r w:rsidRPr="001D183D">
        <w:rPr>
          <w:rFonts w:ascii="Arial" w:hAnsi="Arial" w:cs="Arial"/>
          <w:b/>
          <w:sz w:val="24"/>
          <w:szCs w:val="24"/>
        </w:rPr>
        <w:t>1.2</w:t>
      </w:r>
      <w:r w:rsidRPr="001D183D">
        <w:rPr>
          <w:rFonts w:ascii="Arial" w:hAnsi="Arial" w:cs="Arial"/>
          <w:b/>
          <w:sz w:val="24"/>
          <w:szCs w:val="24"/>
        </w:rPr>
        <w:tab/>
      </w:r>
      <w:r w:rsidR="003C6ED8">
        <w:rPr>
          <w:rFonts w:ascii="Arial" w:hAnsi="Arial" w:cs="Arial"/>
          <w:b/>
          <w:sz w:val="24"/>
          <w:szCs w:val="24"/>
        </w:rPr>
        <w:t xml:space="preserve">Relating </w:t>
      </w:r>
      <w:r w:rsidR="0032496D">
        <w:rPr>
          <w:rFonts w:ascii="Arial" w:hAnsi="Arial" w:cs="Arial"/>
          <w:b/>
          <w:sz w:val="24"/>
          <w:szCs w:val="24"/>
        </w:rPr>
        <w:t xml:space="preserve">profit and </w:t>
      </w:r>
      <w:r w:rsidRPr="001D183D">
        <w:rPr>
          <w:rFonts w:ascii="Arial" w:hAnsi="Arial" w:cs="Arial"/>
          <w:b/>
          <w:sz w:val="24"/>
          <w:szCs w:val="24"/>
        </w:rPr>
        <w:t xml:space="preserve">cash </w:t>
      </w:r>
    </w:p>
    <w:p w:rsidR="00927698" w:rsidRPr="006253A2" w:rsidRDefault="001D183D" w:rsidP="00A56892">
      <w:pPr>
        <w:jc w:val="both"/>
        <w:rPr>
          <w:rFonts w:ascii="Arial" w:hAnsi="Arial" w:cs="Arial"/>
          <w:sz w:val="24"/>
          <w:szCs w:val="24"/>
        </w:rPr>
      </w:pPr>
      <w:r w:rsidRPr="001D183D">
        <w:rPr>
          <w:rFonts w:ascii="Arial" w:hAnsi="Arial" w:cs="Arial"/>
          <w:sz w:val="24"/>
          <w:szCs w:val="24"/>
        </w:rPr>
        <w:t>Profit</w:t>
      </w:r>
      <w:r w:rsidR="0065799E">
        <w:rPr>
          <w:rFonts w:ascii="Arial" w:hAnsi="Arial" w:cs="Arial"/>
          <w:sz w:val="24"/>
          <w:szCs w:val="24"/>
        </w:rPr>
        <w:t xml:space="preserve"> determination is </w:t>
      </w:r>
      <w:r w:rsidRPr="001D183D">
        <w:rPr>
          <w:rFonts w:ascii="Arial" w:hAnsi="Arial" w:cs="Arial"/>
          <w:sz w:val="24"/>
          <w:szCs w:val="24"/>
        </w:rPr>
        <w:t xml:space="preserve">subjected to accounting conventions and </w:t>
      </w:r>
      <w:r w:rsidR="0065799E">
        <w:rPr>
          <w:rFonts w:ascii="Arial" w:hAnsi="Arial" w:cs="Arial"/>
          <w:sz w:val="24"/>
          <w:szCs w:val="24"/>
        </w:rPr>
        <w:t>is</w:t>
      </w:r>
      <w:r w:rsidRPr="001D183D">
        <w:rPr>
          <w:rFonts w:ascii="Arial" w:hAnsi="Arial" w:cs="Arial"/>
          <w:sz w:val="24"/>
          <w:szCs w:val="24"/>
        </w:rPr>
        <w:t xml:space="preserve"> not tangible until converted to cash. The impact of </w:t>
      </w:r>
      <w:r w:rsidR="0065799E">
        <w:rPr>
          <w:rFonts w:ascii="Arial" w:hAnsi="Arial" w:cs="Arial"/>
          <w:sz w:val="24"/>
          <w:szCs w:val="24"/>
        </w:rPr>
        <w:t xml:space="preserve">trading </w:t>
      </w:r>
      <w:r w:rsidRPr="001D183D">
        <w:rPr>
          <w:rFonts w:ascii="Arial" w:hAnsi="Arial" w:cs="Arial"/>
          <w:sz w:val="24"/>
          <w:szCs w:val="24"/>
        </w:rPr>
        <w:t xml:space="preserve">losses is not </w:t>
      </w:r>
      <w:r w:rsidR="0065799E">
        <w:rPr>
          <w:rFonts w:ascii="Arial" w:hAnsi="Arial" w:cs="Arial"/>
          <w:sz w:val="24"/>
          <w:szCs w:val="24"/>
        </w:rPr>
        <w:t xml:space="preserve">also </w:t>
      </w:r>
      <w:r w:rsidRPr="001D183D">
        <w:rPr>
          <w:rFonts w:ascii="Arial" w:hAnsi="Arial" w:cs="Arial"/>
          <w:sz w:val="24"/>
          <w:szCs w:val="24"/>
        </w:rPr>
        <w:t xml:space="preserve">felt until the out turn of cash! </w:t>
      </w:r>
      <w:r w:rsidR="0025209D">
        <w:rPr>
          <w:rFonts w:ascii="Arial" w:hAnsi="Arial" w:cs="Arial"/>
          <w:sz w:val="24"/>
          <w:szCs w:val="24"/>
        </w:rPr>
        <w:t>True</w:t>
      </w:r>
      <w:r w:rsidRPr="001D183D">
        <w:rPr>
          <w:rFonts w:ascii="Arial" w:hAnsi="Arial" w:cs="Arial"/>
          <w:sz w:val="24"/>
          <w:szCs w:val="24"/>
        </w:rPr>
        <w:t xml:space="preserve"> profits are made when revenues are paid for and losses incurred </w:t>
      </w:r>
      <w:r w:rsidR="0025209D">
        <w:rPr>
          <w:rFonts w:ascii="Arial" w:hAnsi="Arial" w:cs="Arial"/>
          <w:sz w:val="24"/>
          <w:szCs w:val="24"/>
        </w:rPr>
        <w:t>at the point of paying out cash</w:t>
      </w:r>
      <w:r w:rsidRPr="001D183D">
        <w:rPr>
          <w:rFonts w:ascii="Arial" w:hAnsi="Arial" w:cs="Arial"/>
          <w:sz w:val="24"/>
          <w:szCs w:val="24"/>
        </w:rPr>
        <w:t>.</w:t>
      </w:r>
      <w:r w:rsidR="0032496D" w:rsidRPr="0032496D">
        <w:rPr>
          <w:rFonts w:ascii="Arial" w:hAnsi="Arial" w:cs="Arial"/>
          <w:sz w:val="24"/>
          <w:szCs w:val="24"/>
        </w:rPr>
        <w:t xml:space="preserve"> </w:t>
      </w:r>
      <w:r w:rsidR="0032496D">
        <w:rPr>
          <w:rFonts w:ascii="Arial" w:hAnsi="Arial" w:cs="Arial"/>
          <w:sz w:val="24"/>
          <w:szCs w:val="24"/>
        </w:rPr>
        <w:t>B</w:t>
      </w:r>
      <w:r w:rsidR="0032496D" w:rsidRPr="006253A2">
        <w:rPr>
          <w:rFonts w:ascii="Arial" w:hAnsi="Arial" w:cs="Arial"/>
          <w:sz w:val="24"/>
          <w:szCs w:val="24"/>
        </w:rPr>
        <w:t>usinesses are accustomed to talk of profits. They fail to realize that profits are book figures calculated according to accounting rules and are not hard cash. Profitable businesses can actually become cash strapped!</w:t>
      </w:r>
    </w:p>
    <w:p w:rsidR="00927698" w:rsidRPr="006253A2" w:rsidRDefault="001D183D" w:rsidP="00A56892">
      <w:pPr>
        <w:jc w:val="both"/>
        <w:rPr>
          <w:rFonts w:ascii="Arial" w:hAnsi="Arial" w:cs="Arial"/>
          <w:sz w:val="24"/>
          <w:szCs w:val="24"/>
        </w:rPr>
      </w:pPr>
      <w:r w:rsidRPr="001D183D">
        <w:rPr>
          <w:rFonts w:ascii="Arial" w:hAnsi="Arial" w:cs="Arial"/>
          <w:sz w:val="24"/>
          <w:szCs w:val="24"/>
        </w:rPr>
        <w:t xml:space="preserve">There is a timing difference between recognition of revenue and when it turns into cash e.g. invoicing a client and getting paid takes time. Most commonly a business pays out cash to procure materials and to pay wages and other costs before receiving cash payment.  </w:t>
      </w:r>
      <w:r w:rsidR="0025209D">
        <w:rPr>
          <w:rFonts w:ascii="Arial" w:hAnsi="Arial" w:cs="Arial"/>
          <w:sz w:val="24"/>
          <w:szCs w:val="24"/>
        </w:rPr>
        <w:t xml:space="preserve">True </w:t>
      </w:r>
      <w:r w:rsidR="0032496D">
        <w:rPr>
          <w:rFonts w:ascii="Arial" w:hAnsi="Arial" w:cs="Arial"/>
          <w:sz w:val="24"/>
          <w:szCs w:val="24"/>
        </w:rPr>
        <w:t>pr</w:t>
      </w:r>
      <w:r w:rsidR="0025209D">
        <w:rPr>
          <w:rFonts w:ascii="Arial" w:hAnsi="Arial" w:cs="Arial"/>
          <w:sz w:val="24"/>
          <w:szCs w:val="24"/>
        </w:rPr>
        <w:t>ofit</w:t>
      </w:r>
      <w:r w:rsidRPr="001D183D">
        <w:rPr>
          <w:rFonts w:ascii="Arial" w:hAnsi="Arial" w:cs="Arial"/>
          <w:sz w:val="24"/>
          <w:szCs w:val="24"/>
        </w:rPr>
        <w:t xml:space="preserve"> will be made when the client pays to the business a sum larger than the cash that went out in order to do the works. The larger th</w:t>
      </w:r>
      <w:r w:rsidR="0032496D">
        <w:rPr>
          <w:rFonts w:ascii="Arial" w:hAnsi="Arial" w:cs="Arial"/>
          <w:sz w:val="24"/>
          <w:szCs w:val="24"/>
        </w:rPr>
        <w:t>at</w:t>
      </w:r>
      <w:r w:rsidRPr="001D183D">
        <w:rPr>
          <w:rFonts w:ascii="Arial" w:hAnsi="Arial" w:cs="Arial"/>
          <w:sz w:val="24"/>
          <w:szCs w:val="24"/>
        </w:rPr>
        <w:t xml:space="preserve"> sum, and the shorter the period of getting it back the better for the business.  </w:t>
      </w:r>
    </w:p>
    <w:p w:rsidR="00927698" w:rsidRPr="006253A2" w:rsidRDefault="001D183D" w:rsidP="00A56892">
      <w:pPr>
        <w:jc w:val="both"/>
        <w:rPr>
          <w:rFonts w:ascii="Arial" w:hAnsi="Arial" w:cs="Arial"/>
          <w:sz w:val="24"/>
          <w:szCs w:val="24"/>
        </w:rPr>
      </w:pPr>
      <w:r w:rsidRPr="001D183D">
        <w:rPr>
          <w:rFonts w:ascii="Arial" w:hAnsi="Arial" w:cs="Arial"/>
          <w:sz w:val="24"/>
          <w:szCs w:val="24"/>
        </w:rPr>
        <w:t xml:space="preserve">There </w:t>
      </w:r>
      <w:r w:rsidR="0032496D">
        <w:rPr>
          <w:rFonts w:ascii="Arial" w:hAnsi="Arial" w:cs="Arial"/>
          <w:sz w:val="24"/>
          <w:szCs w:val="24"/>
        </w:rPr>
        <w:t>are</w:t>
      </w:r>
      <w:r w:rsidRPr="001D183D">
        <w:rPr>
          <w:rFonts w:ascii="Arial" w:hAnsi="Arial" w:cs="Arial"/>
          <w:sz w:val="24"/>
          <w:szCs w:val="24"/>
        </w:rPr>
        <w:t xml:space="preserve"> timing difference</w:t>
      </w:r>
      <w:r w:rsidR="0032496D">
        <w:rPr>
          <w:rFonts w:ascii="Arial" w:hAnsi="Arial" w:cs="Arial"/>
          <w:sz w:val="24"/>
          <w:szCs w:val="24"/>
        </w:rPr>
        <w:t>s</w:t>
      </w:r>
      <w:r w:rsidRPr="001D183D">
        <w:rPr>
          <w:rFonts w:ascii="Arial" w:hAnsi="Arial" w:cs="Arial"/>
          <w:sz w:val="24"/>
          <w:szCs w:val="24"/>
        </w:rPr>
        <w:t xml:space="preserve"> </w:t>
      </w:r>
      <w:r w:rsidR="0032496D">
        <w:rPr>
          <w:rFonts w:ascii="Arial" w:hAnsi="Arial" w:cs="Arial"/>
          <w:sz w:val="24"/>
          <w:szCs w:val="24"/>
        </w:rPr>
        <w:t xml:space="preserve">too </w:t>
      </w:r>
      <w:r w:rsidRPr="001D183D">
        <w:rPr>
          <w:rFonts w:ascii="Arial" w:hAnsi="Arial" w:cs="Arial"/>
          <w:sz w:val="24"/>
          <w:szCs w:val="24"/>
        </w:rPr>
        <w:t xml:space="preserve">between recognition of expenses in the </w:t>
      </w:r>
      <w:r w:rsidR="00F31457">
        <w:rPr>
          <w:rFonts w:ascii="Arial" w:hAnsi="Arial" w:cs="Arial"/>
          <w:sz w:val="24"/>
          <w:szCs w:val="24"/>
        </w:rPr>
        <w:t xml:space="preserve">income </w:t>
      </w:r>
      <w:r w:rsidRPr="001D183D">
        <w:rPr>
          <w:rFonts w:ascii="Arial" w:hAnsi="Arial" w:cs="Arial"/>
          <w:sz w:val="24"/>
          <w:szCs w:val="24"/>
        </w:rPr>
        <w:t xml:space="preserve">statement and when cash is paid out e.g. purchase of an excavator </w:t>
      </w:r>
      <w:r w:rsidR="0025209D">
        <w:rPr>
          <w:rFonts w:ascii="Arial" w:hAnsi="Arial" w:cs="Arial"/>
          <w:sz w:val="24"/>
          <w:szCs w:val="24"/>
        </w:rPr>
        <w:t xml:space="preserve">is done </w:t>
      </w:r>
      <w:r w:rsidR="0032496D">
        <w:rPr>
          <w:rFonts w:ascii="Arial" w:hAnsi="Arial" w:cs="Arial"/>
          <w:sz w:val="24"/>
          <w:szCs w:val="24"/>
        </w:rPr>
        <w:t>and paid for at a point in time</w:t>
      </w:r>
      <w:r w:rsidR="0025209D">
        <w:rPr>
          <w:rFonts w:ascii="Arial" w:hAnsi="Arial" w:cs="Arial"/>
          <w:sz w:val="24"/>
          <w:szCs w:val="24"/>
        </w:rPr>
        <w:t xml:space="preserve"> but charged to the income statement as depreciation over a period of five years. </w:t>
      </w:r>
      <w:r w:rsidR="0032496D">
        <w:rPr>
          <w:rFonts w:ascii="Arial" w:hAnsi="Arial" w:cs="Arial"/>
          <w:sz w:val="24"/>
          <w:szCs w:val="24"/>
        </w:rPr>
        <w:t xml:space="preserve">The impact on cash flow of acquiring an asset is therefore shown much later in the income statement from when it actually occurred. </w:t>
      </w:r>
      <w:r w:rsidR="0025209D">
        <w:rPr>
          <w:rFonts w:ascii="Arial" w:hAnsi="Arial" w:cs="Arial"/>
          <w:sz w:val="24"/>
          <w:szCs w:val="24"/>
        </w:rPr>
        <w:t xml:space="preserve">When a business </w:t>
      </w:r>
      <w:r w:rsidRPr="001D183D">
        <w:rPr>
          <w:rFonts w:ascii="Arial" w:hAnsi="Arial" w:cs="Arial"/>
          <w:sz w:val="24"/>
          <w:szCs w:val="24"/>
        </w:rPr>
        <w:t>buy</w:t>
      </w:r>
      <w:r w:rsidR="0025209D">
        <w:rPr>
          <w:rFonts w:ascii="Arial" w:hAnsi="Arial" w:cs="Arial"/>
          <w:sz w:val="24"/>
          <w:szCs w:val="24"/>
        </w:rPr>
        <w:t>s</w:t>
      </w:r>
      <w:r w:rsidRPr="001D183D">
        <w:rPr>
          <w:rFonts w:ascii="Arial" w:hAnsi="Arial" w:cs="Arial"/>
          <w:sz w:val="24"/>
          <w:szCs w:val="24"/>
        </w:rPr>
        <w:t xml:space="preserve"> goods or services on credit</w:t>
      </w:r>
      <w:r w:rsidR="0025209D">
        <w:rPr>
          <w:rFonts w:ascii="Arial" w:hAnsi="Arial" w:cs="Arial"/>
          <w:sz w:val="24"/>
          <w:szCs w:val="24"/>
        </w:rPr>
        <w:t>, t</w:t>
      </w:r>
      <w:r w:rsidRPr="001D183D">
        <w:rPr>
          <w:rFonts w:ascii="Arial" w:hAnsi="Arial" w:cs="Arial"/>
          <w:sz w:val="24"/>
          <w:szCs w:val="24"/>
        </w:rPr>
        <w:t xml:space="preserve">he cost occurs </w:t>
      </w:r>
      <w:r w:rsidR="0025209D">
        <w:rPr>
          <w:rFonts w:ascii="Arial" w:hAnsi="Arial" w:cs="Arial"/>
          <w:sz w:val="24"/>
          <w:szCs w:val="24"/>
        </w:rPr>
        <w:t>at the time of purchase</w:t>
      </w:r>
      <w:r w:rsidRPr="001D183D">
        <w:rPr>
          <w:rFonts w:ascii="Arial" w:hAnsi="Arial" w:cs="Arial"/>
          <w:sz w:val="24"/>
          <w:szCs w:val="24"/>
        </w:rPr>
        <w:t xml:space="preserve"> but cash is depleted when the suppliers</w:t>
      </w:r>
      <w:r w:rsidR="0025209D">
        <w:rPr>
          <w:rFonts w:ascii="Arial" w:hAnsi="Arial" w:cs="Arial"/>
          <w:sz w:val="24"/>
          <w:szCs w:val="24"/>
        </w:rPr>
        <w:t xml:space="preserve"> are paid</w:t>
      </w:r>
      <w:r w:rsidRPr="001D183D">
        <w:rPr>
          <w:rFonts w:ascii="Arial" w:hAnsi="Arial" w:cs="Arial"/>
          <w:sz w:val="24"/>
          <w:szCs w:val="24"/>
        </w:rPr>
        <w:t>.</w:t>
      </w:r>
      <w:r w:rsidR="00F31457">
        <w:rPr>
          <w:rFonts w:ascii="Arial" w:hAnsi="Arial" w:cs="Arial"/>
          <w:sz w:val="24"/>
          <w:szCs w:val="24"/>
        </w:rPr>
        <w:t xml:space="preserve"> For a cash purchase the impact is immediate.</w:t>
      </w:r>
    </w:p>
    <w:p w:rsidR="00693E10" w:rsidRPr="006253A2" w:rsidRDefault="001D183D" w:rsidP="00A56892">
      <w:pPr>
        <w:jc w:val="both"/>
        <w:rPr>
          <w:rFonts w:ascii="Arial" w:hAnsi="Arial" w:cs="Arial"/>
          <w:sz w:val="24"/>
          <w:szCs w:val="24"/>
        </w:rPr>
      </w:pPr>
      <w:r w:rsidRPr="001D183D">
        <w:rPr>
          <w:rFonts w:ascii="Arial" w:hAnsi="Arial" w:cs="Arial"/>
          <w:sz w:val="24"/>
          <w:szCs w:val="24"/>
        </w:rPr>
        <w:t xml:space="preserve">Prudent financial management requires to increase the rate of </w:t>
      </w:r>
      <w:r w:rsidR="00E217EC">
        <w:rPr>
          <w:rFonts w:ascii="Arial" w:hAnsi="Arial" w:cs="Arial"/>
          <w:sz w:val="24"/>
          <w:szCs w:val="24"/>
        </w:rPr>
        <w:t>inflow</w:t>
      </w:r>
      <w:r w:rsidRPr="001D183D">
        <w:rPr>
          <w:rFonts w:ascii="Arial" w:hAnsi="Arial" w:cs="Arial"/>
          <w:sz w:val="24"/>
          <w:szCs w:val="24"/>
        </w:rPr>
        <w:t xml:space="preserve"> of cash and to minimize the rate of </w:t>
      </w:r>
      <w:r w:rsidR="00E217EC">
        <w:rPr>
          <w:rFonts w:ascii="Arial" w:hAnsi="Arial" w:cs="Arial"/>
          <w:sz w:val="24"/>
          <w:szCs w:val="24"/>
        </w:rPr>
        <w:t>outflow</w:t>
      </w:r>
      <w:r w:rsidRPr="001D183D">
        <w:rPr>
          <w:rFonts w:ascii="Arial" w:hAnsi="Arial" w:cs="Arial"/>
          <w:sz w:val="24"/>
          <w:szCs w:val="24"/>
        </w:rPr>
        <w:t xml:space="preserve"> of cash. It is also </w:t>
      </w:r>
      <w:r w:rsidR="00F31457">
        <w:rPr>
          <w:rFonts w:ascii="Arial" w:hAnsi="Arial" w:cs="Arial"/>
          <w:sz w:val="24"/>
          <w:szCs w:val="24"/>
        </w:rPr>
        <w:t>requires</w:t>
      </w:r>
      <w:r w:rsidRPr="001D183D">
        <w:rPr>
          <w:rFonts w:ascii="Arial" w:hAnsi="Arial" w:cs="Arial"/>
          <w:sz w:val="24"/>
          <w:szCs w:val="24"/>
        </w:rPr>
        <w:t xml:space="preserve"> that the business </w:t>
      </w:r>
      <w:r w:rsidR="00E217EC">
        <w:rPr>
          <w:rFonts w:ascii="Arial" w:hAnsi="Arial" w:cs="Arial"/>
          <w:sz w:val="24"/>
          <w:szCs w:val="24"/>
        </w:rPr>
        <w:t>invests</w:t>
      </w:r>
      <w:r w:rsidRPr="001D183D">
        <w:rPr>
          <w:rFonts w:ascii="Arial" w:hAnsi="Arial" w:cs="Arial"/>
          <w:sz w:val="24"/>
          <w:szCs w:val="24"/>
        </w:rPr>
        <w:t xml:space="preserve"> </w:t>
      </w:r>
      <w:r w:rsidR="00F31457">
        <w:rPr>
          <w:rFonts w:ascii="Arial" w:hAnsi="Arial" w:cs="Arial"/>
          <w:sz w:val="24"/>
          <w:szCs w:val="24"/>
        </w:rPr>
        <w:t xml:space="preserve">only </w:t>
      </w:r>
      <w:r w:rsidRPr="001D183D">
        <w:rPr>
          <w:rFonts w:ascii="Arial" w:hAnsi="Arial" w:cs="Arial"/>
          <w:sz w:val="24"/>
          <w:szCs w:val="24"/>
        </w:rPr>
        <w:t>into ventures that that will returns it with larger margins as quickly as possible. When these rules are followed, the practice will build up a healthy cash reservoir, the equivalent of a cash dam.</w:t>
      </w:r>
    </w:p>
    <w:p w:rsidR="00693E10" w:rsidRPr="006253A2" w:rsidRDefault="001D183D" w:rsidP="00A56892">
      <w:pPr>
        <w:jc w:val="both"/>
        <w:rPr>
          <w:rFonts w:ascii="Arial" w:hAnsi="Arial" w:cs="Arial"/>
          <w:sz w:val="24"/>
          <w:szCs w:val="24"/>
        </w:rPr>
      </w:pPr>
      <w:r w:rsidRPr="001D183D">
        <w:rPr>
          <w:rFonts w:ascii="Arial" w:hAnsi="Arial" w:cs="Arial"/>
          <w:b/>
          <w:sz w:val="24"/>
          <w:szCs w:val="24"/>
        </w:rPr>
        <w:t>1.3</w:t>
      </w:r>
      <w:r w:rsidRPr="001D183D">
        <w:rPr>
          <w:rFonts w:ascii="Arial" w:hAnsi="Arial" w:cs="Arial"/>
          <w:b/>
          <w:sz w:val="24"/>
          <w:szCs w:val="24"/>
        </w:rPr>
        <w:tab/>
        <w:t>Funds flow statement</w:t>
      </w:r>
      <w:r w:rsidRPr="001D183D">
        <w:rPr>
          <w:rFonts w:ascii="Arial" w:hAnsi="Arial" w:cs="Arial"/>
          <w:sz w:val="24"/>
          <w:szCs w:val="24"/>
        </w:rPr>
        <w:t xml:space="preserve"> </w:t>
      </w:r>
    </w:p>
    <w:p w:rsidR="00693E10" w:rsidRPr="006253A2" w:rsidRDefault="001D183D" w:rsidP="00A56892">
      <w:pPr>
        <w:jc w:val="both"/>
        <w:rPr>
          <w:rFonts w:ascii="Arial" w:hAnsi="Arial" w:cs="Arial"/>
          <w:sz w:val="24"/>
          <w:szCs w:val="24"/>
        </w:rPr>
      </w:pPr>
      <w:r w:rsidRPr="001D183D">
        <w:rPr>
          <w:rFonts w:ascii="Arial" w:hAnsi="Arial" w:cs="Arial"/>
          <w:sz w:val="24"/>
          <w:szCs w:val="24"/>
        </w:rPr>
        <w:t xml:space="preserve">A funds flow statement removes the timing differences between generating revenues, incurring costs and the movement of cash and brings out cash changes over a period of time. It answers the common question of “where did the profits go?”  </w:t>
      </w:r>
    </w:p>
    <w:p w:rsidR="000F2B6F" w:rsidRDefault="001D183D" w:rsidP="00A56892">
      <w:pPr>
        <w:jc w:val="both"/>
        <w:rPr>
          <w:rFonts w:ascii="Arial" w:hAnsi="Arial" w:cs="Arial"/>
          <w:sz w:val="24"/>
          <w:szCs w:val="24"/>
        </w:rPr>
      </w:pPr>
      <w:r w:rsidRPr="001D183D">
        <w:rPr>
          <w:rFonts w:ascii="Arial" w:hAnsi="Arial" w:cs="Arial"/>
          <w:sz w:val="24"/>
          <w:szCs w:val="24"/>
        </w:rPr>
        <w:t xml:space="preserve">The funds flow statement for a period explains the changes that have taken place between one date and another. It explains how profits or losses as well as other financial decisions made during that period affected the cash position of the business. </w:t>
      </w:r>
    </w:p>
    <w:p w:rsidR="008D6B88" w:rsidRPr="006253A2" w:rsidRDefault="008D6B88" w:rsidP="00A56892">
      <w:pPr>
        <w:jc w:val="both"/>
        <w:rPr>
          <w:rFonts w:ascii="Arial" w:hAnsi="Arial" w:cs="Arial"/>
          <w:sz w:val="24"/>
          <w:szCs w:val="24"/>
        </w:rPr>
      </w:pPr>
      <w:r w:rsidRPr="006253A2">
        <w:rPr>
          <w:rFonts w:ascii="Arial" w:hAnsi="Arial" w:cs="Arial"/>
          <w:sz w:val="24"/>
          <w:szCs w:val="24"/>
        </w:rPr>
        <w:t xml:space="preserve">A business must make prudent decisions that will maintain its liquidity in the short term and increase its cash over the long term. </w:t>
      </w:r>
    </w:p>
    <w:p w:rsidR="00506064" w:rsidRPr="00F31457" w:rsidRDefault="001D183D" w:rsidP="00A56892">
      <w:pPr>
        <w:jc w:val="both"/>
        <w:rPr>
          <w:rFonts w:ascii="Arial" w:hAnsi="Arial" w:cs="Arial"/>
          <w:b/>
          <w:sz w:val="24"/>
          <w:szCs w:val="24"/>
        </w:rPr>
      </w:pPr>
      <w:r w:rsidRPr="001D183D">
        <w:rPr>
          <w:rFonts w:ascii="Arial" w:hAnsi="Arial" w:cs="Arial"/>
          <w:b/>
          <w:sz w:val="24"/>
          <w:szCs w:val="24"/>
        </w:rPr>
        <w:t>1.4</w:t>
      </w:r>
      <w:r w:rsidRPr="001D183D">
        <w:rPr>
          <w:rFonts w:ascii="Arial" w:hAnsi="Arial" w:cs="Arial"/>
          <w:b/>
          <w:sz w:val="24"/>
          <w:szCs w:val="24"/>
        </w:rPr>
        <w:tab/>
        <w:t>Actions that improves cash</w:t>
      </w:r>
      <w:r w:rsidR="00F31457">
        <w:rPr>
          <w:rFonts w:ascii="Arial" w:hAnsi="Arial" w:cs="Arial"/>
          <w:b/>
          <w:sz w:val="24"/>
          <w:szCs w:val="24"/>
        </w:rPr>
        <w:t xml:space="preserve"> flow</w:t>
      </w:r>
    </w:p>
    <w:p w:rsidR="00927698" w:rsidRPr="006253A2" w:rsidRDefault="001D183D" w:rsidP="00A56892">
      <w:pPr>
        <w:jc w:val="both"/>
        <w:rPr>
          <w:rFonts w:ascii="Arial" w:hAnsi="Arial" w:cs="Arial"/>
          <w:sz w:val="24"/>
          <w:szCs w:val="24"/>
        </w:rPr>
      </w:pPr>
      <w:r w:rsidRPr="001D183D">
        <w:rPr>
          <w:rFonts w:ascii="Arial" w:hAnsi="Arial" w:cs="Arial"/>
          <w:sz w:val="24"/>
          <w:szCs w:val="24"/>
        </w:rPr>
        <w:t>In general, a business will increase its cash</w:t>
      </w:r>
      <w:r w:rsidR="007670F8">
        <w:rPr>
          <w:rFonts w:ascii="Arial" w:hAnsi="Arial" w:cs="Arial"/>
          <w:sz w:val="24"/>
          <w:szCs w:val="24"/>
        </w:rPr>
        <w:t xml:space="preserve"> reserves</w:t>
      </w:r>
      <w:r w:rsidRPr="001D183D">
        <w:rPr>
          <w:rFonts w:ascii="Arial" w:hAnsi="Arial" w:cs="Arial"/>
          <w:sz w:val="24"/>
          <w:szCs w:val="24"/>
        </w:rPr>
        <w:t xml:space="preserve"> if it </w:t>
      </w:r>
      <w:r w:rsidR="000D4C56">
        <w:rPr>
          <w:rFonts w:ascii="Arial" w:hAnsi="Arial" w:cs="Arial"/>
          <w:sz w:val="24"/>
          <w:szCs w:val="24"/>
        </w:rPr>
        <w:t xml:space="preserve">manages its working capital better. </w:t>
      </w:r>
      <w:r w:rsidR="000F6AC4">
        <w:rPr>
          <w:rFonts w:ascii="Arial" w:hAnsi="Arial" w:cs="Arial"/>
          <w:sz w:val="24"/>
          <w:szCs w:val="24"/>
        </w:rPr>
        <w:t xml:space="preserve">This means reducing cash held in inventories and receivables on one hand and obtaining supplies on credit on the other. </w:t>
      </w:r>
      <w:r w:rsidR="007670F8">
        <w:rPr>
          <w:rFonts w:ascii="Arial" w:hAnsi="Arial" w:cs="Arial"/>
          <w:sz w:val="24"/>
          <w:szCs w:val="24"/>
        </w:rPr>
        <w:t>It will be cautious to purchasing fixed assets such as</w:t>
      </w:r>
      <w:r w:rsidR="000F6AC4">
        <w:rPr>
          <w:rFonts w:ascii="Arial" w:hAnsi="Arial" w:cs="Arial"/>
          <w:sz w:val="24"/>
          <w:szCs w:val="24"/>
        </w:rPr>
        <w:t xml:space="preserve"> </w:t>
      </w:r>
      <w:r w:rsidR="007670F8">
        <w:rPr>
          <w:rFonts w:ascii="Arial" w:hAnsi="Arial" w:cs="Arial"/>
          <w:sz w:val="24"/>
          <w:szCs w:val="24"/>
        </w:rPr>
        <w:t xml:space="preserve">land and </w:t>
      </w:r>
      <w:r w:rsidR="000F6AC4">
        <w:rPr>
          <w:rFonts w:ascii="Arial" w:hAnsi="Arial" w:cs="Arial"/>
          <w:sz w:val="24"/>
          <w:szCs w:val="24"/>
        </w:rPr>
        <w:t>equipment</w:t>
      </w:r>
      <w:r w:rsidR="007670F8">
        <w:rPr>
          <w:rFonts w:ascii="Arial" w:hAnsi="Arial" w:cs="Arial"/>
          <w:sz w:val="24"/>
          <w:szCs w:val="24"/>
        </w:rPr>
        <w:t xml:space="preserve"> for cash. Where such assets are</w:t>
      </w:r>
      <w:r w:rsidR="000F6AC4">
        <w:rPr>
          <w:rFonts w:ascii="Arial" w:hAnsi="Arial" w:cs="Arial"/>
          <w:sz w:val="24"/>
          <w:szCs w:val="24"/>
        </w:rPr>
        <w:t xml:space="preserve"> necessary</w:t>
      </w:r>
      <w:r w:rsidR="007670F8">
        <w:rPr>
          <w:rFonts w:ascii="Arial" w:hAnsi="Arial" w:cs="Arial"/>
          <w:sz w:val="24"/>
          <w:szCs w:val="24"/>
        </w:rPr>
        <w:t>, the investment</w:t>
      </w:r>
      <w:r w:rsidR="000F6AC4">
        <w:rPr>
          <w:rFonts w:ascii="Arial" w:hAnsi="Arial" w:cs="Arial"/>
          <w:sz w:val="24"/>
          <w:szCs w:val="24"/>
        </w:rPr>
        <w:t xml:space="preserve"> should be matched with long term financing. </w:t>
      </w:r>
      <w:r w:rsidR="007670F8">
        <w:rPr>
          <w:rFonts w:ascii="Arial" w:hAnsi="Arial" w:cs="Arial"/>
          <w:sz w:val="24"/>
          <w:szCs w:val="24"/>
        </w:rPr>
        <w:t>F</w:t>
      </w:r>
      <w:r w:rsidR="007670F8" w:rsidRPr="006253A2">
        <w:rPr>
          <w:rFonts w:ascii="Arial" w:hAnsi="Arial" w:cs="Arial"/>
          <w:sz w:val="24"/>
          <w:szCs w:val="24"/>
        </w:rPr>
        <w:t>resh cash capital injected in the business by way of shares</w:t>
      </w:r>
      <w:r w:rsidR="000F6AC4">
        <w:rPr>
          <w:rFonts w:ascii="Arial" w:hAnsi="Arial" w:cs="Arial"/>
          <w:sz w:val="24"/>
          <w:szCs w:val="24"/>
        </w:rPr>
        <w:t xml:space="preserve"> </w:t>
      </w:r>
      <w:r w:rsidR="00891204">
        <w:rPr>
          <w:rFonts w:ascii="Arial" w:hAnsi="Arial" w:cs="Arial"/>
          <w:sz w:val="24"/>
          <w:szCs w:val="24"/>
        </w:rPr>
        <w:t>or long</w:t>
      </w:r>
      <w:r w:rsidR="007670F8">
        <w:rPr>
          <w:rFonts w:ascii="Arial" w:hAnsi="Arial" w:cs="Arial"/>
          <w:sz w:val="24"/>
          <w:szCs w:val="24"/>
        </w:rPr>
        <w:t xml:space="preserve"> term borrowing could provide such </w:t>
      </w:r>
      <w:r w:rsidR="00FF7B40">
        <w:rPr>
          <w:rFonts w:ascii="Arial" w:hAnsi="Arial" w:cs="Arial"/>
          <w:sz w:val="24"/>
          <w:szCs w:val="24"/>
        </w:rPr>
        <w:t>financing.</w:t>
      </w:r>
      <w:r w:rsidR="000F6AC4">
        <w:rPr>
          <w:rFonts w:ascii="Arial" w:hAnsi="Arial" w:cs="Arial"/>
          <w:sz w:val="24"/>
          <w:szCs w:val="24"/>
        </w:rPr>
        <w:t xml:space="preserve"> </w:t>
      </w:r>
      <w:r w:rsidR="00170245">
        <w:rPr>
          <w:rFonts w:ascii="Arial" w:hAnsi="Arial" w:cs="Arial"/>
          <w:sz w:val="24"/>
          <w:szCs w:val="24"/>
        </w:rPr>
        <w:t>F</w:t>
      </w:r>
      <w:r w:rsidR="000F6AC4">
        <w:rPr>
          <w:rFonts w:ascii="Arial" w:hAnsi="Arial" w:cs="Arial"/>
          <w:sz w:val="24"/>
          <w:szCs w:val="24"/>
        </w:rPr>
        <w:t>inancing</w:t>
      </w:r>
      <w:r w:rsidR="00170245">
        <w:rPr>
          <w:rFonts w:ascii="Arial" w:hAnsi="Arial" w:cs="Arial"/>
          <w:sz w:val="24"/>
          <w:szCs w:val="24"/>
        </w:rPr>
        <w:t xml:space="preserve"> of fixed assets </w:t>
      </w:r>
      <w:r w:rsidR="00FF7B40">
        <w:rPr>
          <w:rFonts w:ascii="Arial" w:hAnsi="Arial" w:cs="Arial"/>
          <w:sz w:val="24"/>
          <w:szCs w:val="24"/>
        </w:rPr>
        <w:t>could also</w:t>
      </w:r>
      <w:r w:rsidR="00170245">
        <w:rPr>
          <w:rFonts w:ascii="Arial" w:hAnsi="Arial" w:cs="Arial"/>
          <w:sz w:val="24"/>
          <w:szCs w:val="24"/>
        </w:rPr>
        <w:t xml:space="preserve"> be funded through leasing or hire purchase arrangements.</w:t>
      </w:r>
      <w:r w:rsidRPr="001D183D">
        <w:rPr>
          <w:rFonts w:ascii="Arial" w:hAnsi="Arial" w:cs="Arial"/>
          <w:sz w:val="24"/>
          <w:szCs w:val="24"/>
        </w:rPr>
        <w:t xml:space="preserve"> </w:t>
      </w:r>
      <w:r w:rsidR="00170245">
        <w:rPr>
          <w:rFonts w:ascii="Arial" w:hAnsi="Arial" w:cs="Arial"/>
          <w:sz w:val="24"/>
          <w:szCs w:val="24"/>
        </w:rPr>
        <w:t xml:space="preserve">Where heavy investment is already made in fixed assets, the business could improve its liquidity </w:t>
      </w:r>
      <w:r w:rsidR="008C067B">
        <w:rPr>
          <w:rFonts w:ascii="Arial" w:hAnsi="Arial" w:cs="Arial"/>
          <w:sz w:val="24"/>
          <w:szCs w:val="24"/>
        </w:rPr>
        <w:t>if it</w:t>
      </w:r>
      <w:r w:rsidR="00FF7B40">
        <w:rPr>
          <w:rFonts w:ascii="Arial" w:hAnsi="Arial" w:cs="Arial"/>
          <w:sz w:val="24"/>
          <w:szCs w:val="24"/>
        </w:rPr>
        <w:t xml:space="preserve"> </w:t>
      </w:r>
      <w:r w:rsidRPr="001D183D">
        <w:rPr>
          <w:rFonts w:ascii="Arial" w:hAnsi="Arial" w:cs="Arial"/>
          <w:sz w:val="24"/>
          <w:szCs w:val="24"/>
        </w:rPr>
        <w:t xml:space="preserve">disposes off some of </w:t>
      </w:r>
      <w:r w:rsidR="00FF7B40">
        <w:rPr>
          <w:rFonts w:ascii="Arial" w:hAnsi="Arial" w:cs="Arial"/>
          <w:sz w:val="24"/>
          <w:szCs w:val="24"/>
        </w:rPr>
        <w:t xml:space="preserve">those </w:t>
      </w:r>
      <w:r w:rsidRPr="001D183D">
        <w:rPr>
          <w:rFonts w:ascii="Arial" w:hAnsi="Arial" w:cs="Arial"/>
          <w:sz w:val="24"/>
          <w:szCs w:val="24"/>
        </w:rPr>
        <w:t>fixed asset</w:t>
      </w:r>
      <w:r w:rsidR="00170245">
        <w:rPr>
          <w:rFonts w:ascii="Arial" w:hAnsi="Arial" w:cs="Arial"/>
          <w:sz w:val="24"/>
          <w:szCs w:val="24"/>
        </w:rPr>
        <w:t xml:space="preserve">s or </w:t>
      </w:r>
      <w:r w:rsidR="00FF7B40">
        <w:rPr>
          <w:rFonts w:ascii="Arial" w:hAnsi="Arial" w:cs="Arial"/>
          <w:sz w:val="24"/>
          <w:szCs w:val="24"/>
        </w:rPr>
        <w:t xml:space="preserve">use the </w:t>
      </w:r>
      <w:r w:rsidR="00170245">
        <w:rPr>
          <w:rFonts w:ascii="Arial" w:hAnsi="Arial" w:cs="Arial"/>
          <w:sz w:val="24"/>
          <w:szCs w:val="24"/>
        </w:rPr>
        <w:t>sale and lease them back</w:t>
      </w:r>
      <w:r w:rsidR="00FF7B40">
        <w:rPr>
          <w:rFonts w:ascii="Arial" w:hAnsi="Arial" w:cs="Arial"/>
          <w:sz w:val="24"/>
          <w:szCs w:val="24"/>
        </w:rPr>
        <w:t xml:space="preserve"> arrangements</w:t>
      </w:r>
      <w:r w:rsidRPr="001D183D">
        <w:rPr>
          <w:rFonts w:ascii="Arial" w:hAnsi="Arial" w:cs="Arial"/>
          <w:sz w:val="24"/>
          <w:szCs w:val="24"/>
        </w:rPr>
        <w:t>.</w:t>
      </w:r>
    </w:p>
    <w:p w:rsidR="00506064" w:rsidRPr="00F31457" w:rsidRDefault="001D183D" w:rsidP="00A56892">
      <w:pPr>
        <w:jc w:val="both"/>
        <w:rPr>
          <w:rFonts w:ascii="Arial" w:hAnsi="Arial" w:cs="Arial"/>
          <w:b/>
          <w:sz w:val="24"/>
          <w:szCs w:val="24"/>
        </w:rPr>
      </w:pPr>
      <w:r w:rsidRPr="001D183D">
        <w:rPr>
          <w:rFonts w:ascii="Arial" w:hAnsi="Arial" w:cs="Arial"/>
          <w:b/>
          <w:sz w:val="24"/>
          <w:szCs w:val="24"/>
        </w:rPr>
        <w:t>1.5</w:t>
      </w:r>
      <w:r w:rsidR="00F31457">
        <w:rPr>
          <w:rFonts w:ascii="Arial" w:hAnsi="Arial" w:cs="Arial"/>
          <w:b/>
          <w:sz w:val="24"/>
          <w:szCs w:val="24"/>
        </w:rPr>
        <w:tab/>
      </w:r>
      <w:r w:rsidRPr="001D183D">
        <w:rPr>
          <w:rFonts w:ascii="Arial" w:hAnsi="Arial" w:cs="Arial"/>
          <w:b/>
          <w:sz w:val="24"/>
          <w:szCs w:val="24"/>
        </w:rPr>
        <w:t xml:space="preserve"> Actions that reduce cash</w:t>
      </w:r>
    </w:p>
    <w:p w:rsidR="00AB7A0F" w:rsidRPr="006253A2" w:rsidRDefault="001D183D" w:rsidP="00A56892">
      <w:pPr>
        <w:jc w:val="both"/>
        <w:rPr>
          <w:rFonts w:ascii="Arial" w:hAnsi="Arial" w:cs="Arial"/>
          <w:sz w:val="24"/>
          <w:szCs w:val="24"/>
        </w:rPr>
      </w:pPr>
      <w:r w:rsidRPr="001D183D">
        <w:rPr>
          <w:rFonts w:ascii="Arial" w:hAnsi="Arial" w:cs="Arial"/>
          <w:sz w:val="24"/>
          <w:szCs w:val="24"/>
        </w:rPr>
        <w:t>Cash reduces when the business pays out dividends or the business owners take out the cash for personal use. This includes getting paid salaries that are beyond the capability of the business</w:t>
      </w:r>
      <w:r w:rsidR="00FF7B40">
        <w:rPr>
          <w:rFonts w:ascii="Arial" w:hAnsi="Arial" w:cs="Arial"/>
          <w:sz w:val="24"/>
          <w:szCs w:val="24"/>
        </w:rPr>
        <w:t xml:space="preserve"> as well as getting personal expenses paid for by the business</w:t>
      </w:r>
      <w:r w:rsidRPr="001D183D">
        <w:rPr>
          <w:rFonts w:ascii="Arial" w:hAnsi="Arial" w:cs="Arial"/>
          <w:sz w:val="24"/>
          <w:szCs w:val="24"/>
        </w:rPr>
        <w:t>. Payment of long term or short term debt also depletes cash as well as purchasing of fixed assets</w:t>
      </w:r>
      <w:r w:rsidR="00170245">
        <w:rPr>
          <w:rFonts w:ascii="Arial" w:hAnsi="Arial" w:cs="Arial"/>
          <w:sz w:val="24"/>
          <w:szCs w:val="24"/>
        </w:rPr>
        <w:t xml:space="preserve"> that are not matched with appropriate long term financing</w:t>
      </w:r>
      <w:r w:rsidRPr="001D183D">
        <w:rPr>
          <w:rFonts w:ascii="Arial" w:hAnsi="Arial" w:cs="Arial"/>
          <w:sz w:val="24"/>
          <w:szCs w:val="24"/>
        </w:rPr>
        <w:t>. The payment of taxes should be planned for as it also depletes cash. Lending out money or extending business credit also depletes cash from the business.  Delayed incoming payments, having inadequate trading credit and increasing stock levels unnecessarily should be avoided as such practices will deplete cash resources from the business.</w:t>
      </w:r>
    </w:p>
    <w:p w:rsidR="00AB7A0F" w:rsidRPr="006253A2" w:rsidRDefault="001D183D" w:rsidP="00A56892">
      <w:pPr>
        <w:jc w:val="both"/>
        <w:rPr>
          <w:rFonts w:ascii="Arial" w:hAnsi="Arial" w:cs="Arial"/>
          <w:sz w:val="24"/>
          <w:szCs w:val="24"/>
        </w:rPr>
      </w:pPr>
      <w:r w:rsidRPr="001D183D">
        <w:rPr>
          <w:rFonts w:ascii="Arial" w:hAnsi="Arial" w:cs="Arial"/>
          <w:sz w:val="24"/>
          <w:szCs w:val="24"/>
        </w:rPr>
        <w:t>A</w:t>
      </w:r>
      <w:r w:rsidR="00FF7B40">
        <w:rPr>
          <w:rFonts w:ascii="Arial" w:hAnsi="Arial" w:cs="Arial"/>
          <w:sz w:val="24"/>
          <w:szCs w:val="24"/>
        </w:rPr>
        <w:t>nother</w:t>
      </w:r>
      <w:r w:rsidRPr="001D183D">
        <w:rPr>
          <w:rFonts w:ascii="Arial" w:hAnsi="Arial" w:cs="Arial"/>
          <w:sz w:val="24"/>
          <w:szCs w:val="24"/>
        </w:rPr>
        <w:t xml:space="preserve"> major cause of cash shortage in a business is overtrading. In simple terms it means taking on contracts</w:t>
      </w:r>
      <w:r w:rsidR="006253A2">
        <w:rPr>
          <w:rFonts w:ascii="Arial" w:hAnsi="Arial" w:cs="Arial"/>
          <w:sz w:val="24"/>
          <w:szCs w:val="24"/>
        </w:rPr>
        <w:t xml:space="preserve"> </w:t>
      </w:r>
      <w:r w:rsidRPr="001D183D">
        <w:rPr>
          <w:rFonts w:ascii="Arial" w:hAnsi="Arial" w:cs="Arial"/>
          <w:sz w:val="24"/>
          <w:szCs w:val="24"/>
        </w:rPr>
        <w:t>beyond the financial capacity of the entity. Profitable and aggressive businesses get into the trap of doing too much too soon; stretch their cash resources with the hope of making it big and then end up in trouble when cash is held up in unpaid invoices</w:t>
      </w:r>
      <w:r w:rsidR="00FF7B40">
        <w:rPr>
          <w:rFonts w:ascii="Arial" w:hAnsi="Arial" w:cs="Arial"/>
          <w:sz w:val="24"/>
          <w:szCs w:val="24"/>
        </w:rPr>
        <w:t xml:space="preserve">, </w:t>
      </w:r>
      <w:r w:rsidR="003E693B">
        <w:rPr>
          <w:rFonts w:ascii="Arial" w:hAnsi="Arial" w:cs="Arial"/>
          <w:sz w:val="24"/>
          <w:szCs w:val="24"/>
        </w:rPr>
        <w:t>too much inventories and work in progress.</w:t>
      </w:r>
    </w:p>
    <w:p w:rsidR="00F775DB" w:rsidRPr="006253A2" w:rsidRDefault="001D183D" w:rsidP="00A56892">
      <w:pPr>
        <w:jc w:val="both"/>
        <w:rPr>
          <w:rFonts w:ascii="Arial" w:hAnsi="Arial" w:cs="Arial"/>
          <w:sz w:val="24"/>
          <w:szCs w:val="24"/>
        </w:rPr>
      </w:pPr>
      <w:r w:rsidRPr="001D183D">
        <w:rPr>
          <w:rFonts w:ascii="Arial" w:hAnsi="Arial" w:cs="Arial"/>
          <w:sz w:val="24"/>
          <w:szCs w:val="24"/>
        </w:rPr>
        <w:t>Other causes of cash constraints include having inadequate trading credit, high interest rates, high operating costs,</w:t>
      </w:r>
      <w:r w:rsidR="00FF7B40">
        <w:rPr>
          <w:rFonts w:ascii="Arial" w:hAnsi="Arial" w:cs="Arial"/>
          <w:sz w:val="24"/>
          <w:szCs w:val="24"/>
        </w:rPr>
        <w:t xml:space="preserve"> and</w:t>
      </w:r>
      <w:r w:rsidRPr="001D183D">
        <w:rPr>
          <w:rFonts w:ascii="Arial" w:hAnsi="Arial" w:cs="Arial"/>
          <w:sz w:val="24"/>
          <w:szCs w:val="24"/>
        </w:rPr>
        <w:t xml:space="preserve"> low trading margins.</w:t>
      </w:r>
    </w:p>
    <w:p w:rsidR="00927698" w:rsidRPr="00F31457" w:rsidRDefault="001D183D" w:rsidP="00A56892">
      <w:pPr>
        <w:jc w:val="both"/>
        <w:rPr>
          <w:rFonts w:ascii="Arial" w:hAnsi="Arial" w:cs="Arial"/>
          <w:b/>
          <w:sz w:val="24"/>
          <w:szCs w:val="24"/>
        </w:rPr>
      </w:pPr>
      <w:r w:rsidRPr="001D183D">
        <w:rPr>
          <w:rFonts w:ascii="Arial" w:hAnsi="Arial" w:cs="Arial"/>
          <w:b/>
          <w:sz w:val="24"/>
          <w:szCs w:val="24"/>
        </w:rPr>
        <w:t>1.6</w:t>
      </w:r>
      <w:r w:rsidR="00F31457">
        <w:rPr>
          <w:rFonts w:ascii="Arial" w:hAnsi="Arial" w:cs="Arial"/>
          <w:b/>
          <w:sz w:val="24"/>
          <w:szCs w:val="24"/>
        </w:rPr>
        <w:tab/>
      </w:r>
      <w:r w:rsidRPr="001D183D">
        <w:rPr>
          <w:rFonts w:ascii="Arial" w:hAnsi="Arial" w:cs="Arial"/>
          <w:b/>
          <w:sz w:val="24"/>
          <w:szCs w:val="24"/>
        </w:rPr>
        <w:t>Indicators of liquidity problems:</w:t>
      </w:r>
    </w:p>
    <w:p w:rsidR="00927698" w:rsidRPr="006253A2" w:rsidRDefault="001D183D" w:rsidP="00A56892">
      <w:pPr>
        <w:jc w:val="both"/>
        <w:rPr>
          <w:rFonts w:ascii="Arial" w:hAnsi="Arial" w:cs="Arial"/>
          <w:sz w:val="24"/>
          <w:szCs w:val="24"/>
        </w:rPr>
      </w:pPr>
      <w:r w:rsidRPr="001D183D">
        <w:rPr>
          <w:rFonts w:ascii="Arial" w:hAnsi="Arial" w:cs="Arial"/>
          <w:sz w:val="24"/>
          <w:szCs w:val="24"/>
        </w:rPr>
        <w:t>A business that is experiencing cash shortage is at risk of becoming insolvent and subsequently bankrupt. It is not abnormal for any business to have a temporary cash shortage; however when cash is chronically short</w:t>
      </w:r>
      <w:r w:rsidR="008D6B88">
        <w:rPr>
          <w:rFonts w:ascii="Arial" w:hAnsi="Arial" w:cs="Arial"/>
          <w:sz w:val="24"/>
          <w:szCs w:val="24"/>
        </w:rPr>
        <w:t>,</w:t>
      </w:r>
      <w:r w:rsidRPr="001D183D">
        <w:rPr>
          <w:rFonts w:ascii="Arial" w:hAnsi="Arial" w:cs="Arial"/>
          <w:sz w:val="24"/>
          <w:szCs w:val="24"/>
        </w:rPr>
        <w:t xml:space="preserve"> the business is heading for trouble. The following are some indications that a business is experiencing liquidity challenges: delay or failure to meet suppliers payments due; failure to settle essential obligations; poor liquidity ratios, i.e. the quick ratio and the current ratio and over investment in capital assets; defaulting on loans; stock outs of key materials and bouncing cheques. </w:t>
      </w:r>
    </w:p>
    <w:p w:rsidR="00152F9F" w:rsidRPr="00F31457" w:rsidRDefault="001D183D" w:rsidP="00A56892">
      <w:pPr>
        <w:jc w:val="both"/>
        <w:rPr>
          <w:rFonts w:ascii="Arial" w:hAnsi="Arial" w:cs="Arial"/>
          <w:b/>
          <w:sz w:val="24"/>
          <w:szCs w:val="24"/>
        </w:rPr>
      </w:pPr>
      <w:r w:rsidRPr="001D183D">
        <w:rPr>
          <w:rFonts w:ascii="Arial" w:hAnsi="Arial" w:cs="Arial"/>
          <w:b/>
          <w:sz w:val="24"/>
          <w:szCs w:val="24"/>
        </w:rPr>
        <w:t>1.7</w:t>
      </w:r>
      <w:r w:rsidRPr="001D183D">
        <w:rPr>
          <w:rFonts w:ascii="Arial" w:hAnsi="Arial" w:cs="Arial"/>
          <w:b/>
          <w:sz w:val="24"/>
          <w:szCs w:val="24"/>
        </w:rPr>
        <w:tab/>
        <w:t xml:space="preserve">Consequences of liquidity problems </w:t>
      </w:r>
    </w:p>
    <w:p w:rsidR="00927698" w:rsidRDefault="001D183D" w:rsidP="00A56892">
      <w:pPr>
        <w:jc w:val="both"/>
        <w:rPr>
          <w:rFonts w:ascii="Arial" w:hAnsi="Arial" w:cs="Arial"/>
          <w:sz w:val="24"/>
          <w:szCs w:val="24"/>
        </w:rPr>
      </w:pPr>
      <w:r w:rsidRPr="001D183D">
        <w:rPr>
          <w:rFonts w:ascii="Arial" w:hAnsi="Arial" w:cs="Arial"/>
          <w:sz w:val="24"/>
          <w:szCs w:val="24"/>
        </w:rPr>
        <w:t>Delay in execution of work; expensive procurements; low morale amongst staff; withholding of services and supplies; unethical practices; loss of business;</w:t>
      </w:r>
      <w:r w:rsidR="008D6B88" w:rsidRPr="008D6B88">
        <w:rPr>
          <w:rFonts w:ascii="Arial" w:hAnsi="Arial" w:cs="Arial"/>
          <w:sz w:val="24"/>
          <w:szCs w:val="24"/>
        </w:rPr>
        <w:t xml:space="preserve"> </w:t>
      </w:r>
      <w:r w:rsidR="008D6B88" w:rsidRPr="006253A2">
        <w:rPr>
          <w:rFonts w:ascii="Arial" w:hAnsi="Arial" w:cs="Arial"/>
          <w:sz w:val="24"/>
          <w:szCs w:val="24"/>
        </w:rPr>
        <w:t>failure to take advantage of special offers on lucrative terms;</w:t>
      </w:r>
      <w:r w:rsidRPr="001D183D">
        <w:rPr>
          <w:rFonts w:ascii="Arial" w:hAnsi="Arial" w:cs="Arial"/>
          <w:sz w:val="24"/>
          <w:szCs w:val="24"/>
        </w:rPr>
        <w:t xml:space="preserve"> litigation</w:t>
      </w:r>
      <w:r w:rsidR="008D6B88">
        <w:rPr>
          <w:rFonts w:ascii="Arial" w:hAnsi="Arial" w:cs="Arial"/>
          <w:sz w:val="24"/>
          <w:szCs w:val="24"/>
        </w:rPr>
        <w:t>,</w:t>
      </w:r>
      <w:r w:rsidRPr="001D183D">
        <w:rPr>
          <w:rFonts w:ascii="Arial" w:hAnsi="Arial" w:cs="Arial"/>
          <w:sz w:val="24"/>
          <w:szCs w:val="24"/>
        </w:rPr>
        <w:t xml:space="preserve"> recalling of loan facilities; insolvency and bankruptcy. </w:t>
      </w:r>
    </w:p>
    <w:p w:rsidR="008C067B" w:rsidRPr="006253A2" w:rsidRDefault="008C067B" w:rsidP="00A56892">
      <w:pPr>
        <w:jc w:val="both"/>
        <w:rPr>
          <w:rFonts w:ascii="Arial" w:hAnsi="Arial" w:cs="Arial"/>
          <w:sz w:val="24"/>
          <w:szCs w:val="24"/>
        </w:rPr>
      </w:pPr>
    </w:p>
    <w:p w:rsidR="00152F9F" w:rsidRPr="007670F8" w:rsidRDefault="001D183D" w:rsidP="00A56892">
      <w:pPr>
        <w:jc w:val="both"/>
        <w:rPr>
          <w:rFonts w:ascii="Arial" w:hAnsi="Arial" w:cs="Arial"/>
          <w:b/>
          <w:sz w:val="24"/>
          <w:szCs w:val="24"/>
        </w:rPr>
      </w:pPr>
      <w:r w:rsidRPr="001D183D">
        <w:rPr>
          <w:rFonts w:ascii="Arial" w:hAnsi="Arial" w:cs="Arial"/>
          <w:b/>
          <w:sz w:val="24"/>
          <w:szCs w:val="24"/>
        </w:rPr>
        <w:t>1.8</w:t>
      </w:r>
      <w:r w:rsidRPr="001D183D">
        <w:rPr>
          <w:rFonts w:ascii="Arial" w:hAnsi="Arial" w:cs="Arial"/>
          <w:b/>
          <w:sz w:val="24"/>
          <w:szCs w:val="24"/>
        </w:rPr>
        <w:tab/>
        <w:t>Techniques to improve liquidity</w:t>
      </w:r>
    </w:p>
    <w:p w:rsidR="008D6B88" w:rsidRDefault="001D183D" w:rsidP="00A56892">
      <w:pPr>
        <w:jc w:val="both"/>
        <w:rPr>
          <w:rFonts w:ascii="Arial" w:hAnsi="Arial" w:cs="Arial"/>
          <w:sz w:val="24"/>
          <w:szCs w:val="24"/>
        </w:rPr>
      </w:pPr>
      <w:r w:rsidRPr="001D183D">
        <w:rPr>
          <w:rFonts w:ascii="Arial" w:hAnsi="Arial" w:cs="Arial"/>
          <w:sz w:val="24"/>
          <w:szCs w:val="24"/>
        </w:rPr>
        <w:t>Avoid non profitable assignments; negotiate for suppliers credit; obtain advance payments;  avoid or restrict allowing credit</w:t>
      </w:r>
      <w:r w:rsidR="008D6B88">
        <w:rPr>
          <w:rFonts w:ascii="Arial" w:hAnsi="Arial" w:cs="Arial"/>
          <w:sz w:val="24"/>
          <w:szCs w:val="24"/>
        </w:rPr>
        <w:t xml:space="preserve"> (do credit vetting)</w:t>
      </w:r>
      <w:r w:rsidRPr="001D183D">
        <w:rPr>
          <w:rFonts w:ascii="Arial" w:hAnsi="Arial" w:cs="Arial"/>
          <w:sz w:val="24"/>
          <w:szCs w:val="24"/>
        </w:rPr>
        <w:t>; factor the cost of delayed payment into the price; offer early payment discounts, provide for interest charges on delayed payments when contracting;  have standby facilities e.g. overdraft, maintain a health minimum cash reserve; avoid clients with poor paying  reputation.</w:t>
      </w:r>
      <w:r w:rsidR="003E693B">
        <w:rPr>
          <w:rFonts w:ascii="Arial" w:hAnsi="Arial" w:cs="Arial"/>
          <w:sz w:val="24"/>
          <w:szCs w:val="24"/>
        </w:rPr>
        <w:t xml:space="preserve"> </w:t>
      </w:r>
    </w:p>
    <w:p w:rsidR="00927698" w:rsidRPr="006253A2" w:rsidRDefault="003E693B" w:rsidP="00A56892">
      <w:pPr>
        <w:jc w:val="both"/>
        <w:rPr>
          <w:rFonts w:ascii="Arial" w:hAnsi="Arial" w:cs="Arial"/>
          <w:sz w:val="24"/>
          <w:szCs w:val="24"/>
        </w:rPr>
      </w:pPr>
      <w:r>
        <w:rPr>
          <w:rFonts w:ascii="Arial" w:hAnsi="Arial" w:cs="Arial"/>
          <w:sz w:val="24"/>
          <w:szCs w:val="24"/>
        </w:rPr>
        <w:t>Below is an example that demonstrates</w:t>
      </w:r>
      <w:r w:rsidR="008D6B88">
        <w:rPr>
          <w:rFonts w:ascii="Arial" w:hAnsi="Arial" w:cs="Arial"/>
          <w:sz w:val="24"/>
          <w:szCs w:val="24"/>
        </w:rPr>
        <w:t xml:space="preserve"> financing decisions captured in a funds flow   </w:t>
      </w:r>
      <w:r>
        <w:rPr>
          <w:rFonts w:ascii="Arial" w:hAnsi="Arial" w:cs="Arial"/>
          <w:sz w:val="24"/>
          <w:szCs w:val="24"/>
        </w:rPr>
        <w:t xml:space="preserve"> </w:t>
      </w:r>
      <w:r w:rsidR="008D6B88">
        <w:rPr>
          <w:rFonts w:ascii="Arial" w:hAnsi="Arial" w:cs="Arial"/>
          <w:sz w:val="24"/>
          <w:szCs w:val="24"/>
        </w:rPr>
        <w:t>statement and how they affect the liquidity of the business.</w:t>
      </w:r>
      <w:r>
        <w:rPr>
          <w:rFonts w:ascii="Arial" w:hAnsi="Arial" w:cs="Arial"/>
          <w:sz w:val="24"/>
          <w:szCs w:val="24"/>
        </w:rPr>
        <w:t xml:space="preserve"> </w:t>
      </w:r>
    </w:p>
    <w:p w:rsidR="003E693B" w:rsidRPr="007670F8" w:rsidRDefault="001D183D" w:rsidP="00A56892">
      <w:pPr>
        <w:jc w:val="both"/>
        <w:rPr>
          <w:rFonts w:ascii="Arial" w:hAnsi="Arial" w:cs="Arial"/>
          <w:b/>
          <w:sz w:val="24"/>
          <w:szCs w:val="24"/>
        </w:rPr>
      </w:pPr>
      <w:r w:rsidRPr="001D183D">
        <w:rPr>
          <w:rFonts w:ascii="Arial" w:hAnsi="Arial" w:cs="Arial"/>
          <w:b/>
          <w:sz w:val="24"/>
          <w:szCs w:val="24"/>
        </w:rPr>
        <w:t>1.9</w:t>
      </w:r>
      <w:r w:rsidRPr="001D183D">
        <w:rPr>
          <w:rFonts w:ascii="Arial" w:hAnsi="Arial" w:cs="Arial"/>
          <w:b/>
          <w:sz w:val="24"/>
          <w:szCs w:val="24"/>
        </w:rPr>
        <w:tab/>
        <w:t>Example of a funds flow</w:t>
      </w:r>
      <w:r w:rsidR="007670F8">
        <w:rPr>
          <w:rFonts w:ascii="Arial" w:hAnsi="Arial" w:cs="Arial"/>
          <w:b/>
          <w:sz w:val="24"/>
          <w:szCs w:val="24"/>
        </w:rPr>
        <w:t xml:space="preserve"> statement</w:t>
      </w:r>
      <w:r w:rsidRPr="001D183D">
        <w:rPr>
          <w:rFonts w:ascii="Arial" w:hAnsi="Arial" w:cs="Arial"/>
          <w:b/>
          <w:sz w:val="24"/>
          <w:szCs w:val="24"/>
        </w:rPr>
        <w:t>:</w:t>
      </w:r>
    </w:p>
    <w:tbl>
      <w:tblPr>
        <w:tblW w:w="8750" w:type="dxa"/>
        <w:tblInd w:w="88" w:type="dxa"/>
        <w:tblLook w:val="0000"/>
      </w:tblPr>
      <w:tblGrid>
        <w:gridCol w:w="4935"/>
        <w:gridCol w:w="702"/>
        <w:gridCol w:w="3113"/>
      </w:tblGrid>
      <w:tr w:rsidR="003E693B" w:rsidRPr="006253A2">
        <w:trPr>
          <w:trHeight w:val="320"/>
        </w:trPr>
        <w:tc>
          <w:tcPr>
            <w:tcW w:w="8750" w:type="dxa"/>
            <w:gridSpan w:val="3"/>
            <w:tcBorders>
              <w:top w:val="nil"/>
              <w:left w:val="nil"/>
              <w:bottom w:val="nil"/>
              <w:right w:val="nil"/>
            </w:tcBorders>
            <w:shd w:val="clear" w:color="auto" w:fill="auto"/>
            <w:noWrap/>
            <w:vAlign w:val="bottom"/>
          </w:tcPr>
          <w:p w:rsidR="003E693B" w:rsidRPr="008C067B" w:rsidRDefault="003E693B" w:rsidP="001975FF">
            <w:pPr>
              <w:jc w:val="center"/>
              <w:rPr>
                <w:rFonts w:ascii="Arial" w:hAnsi="Arial" w:cs="Arial"/>
                <w:sz w:val="20"/>
                <w:szCs w:val="20"/>
                <w:u w:val="single"/>
              </w:rPr>
            </w:pPr>
            <w:r w:rsidRPr="008C067B">
              <w:rPr>
                <w:rFonts w:ascii="Arial" w:hAnsi="Arial" w:cs="Arial"/>
                <w:sz w:val="20"/>
                <w:szCs w:val="20"/>
                <w:u w:val="single"/>
              </w:rPr>
              <w:t xml:space="preserve">Income Statement </w:t>
            </w:r>
          </w:p>
        </w:tc>
        <w:bookmarkStart w:id="0" w:name="_GoBack"/>
        <w:bookmarkEnd w:id="0"/>
      </w:tr>
      <w:tr w:rsidR="003E693B" w:rsidRPr="006253A2">
        <w:trPr>
          <w:trHeight w:val="26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r w:rsidRPr="008C067B">
              <w:rPr>
                <w:rFonts w:ascii="Arial" w:hAnsi="Arial" w:cs="Arial"/>
                <w:sz w:val="20"/>
                <w:szCs w:val="20"/>
              </w:rPr>
              <w:t>Year</w:t>
            </w:r>
          </w:p>
        </w:tc>
        <w:tc>
          <w:tcPr>
            <w:tcW w:w="702"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1</w:t>
            </w:r>
          </w:p>
        </w:tc>
        <w:tc>
          <w:tcPr>
            <w:tcW w:w="3113"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2</w:t>
            </w:r>
          </w:p>
        </w:tc>
      </w:tr>
      <w:tr w:rsidR="003E693B" w:rsidRPr="006253A2">
        <w:trPr>
          <w:trHeight w:val="26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r w:rsidRPr="008C067B">
              <w:rPr>
                <w:rFonts w:ascii="Arial" w:hAnsi="Arial" w:cs="Arial"/>
                <w:sz w:val="20"/>
                <w:szCs w:val="20"/>
              </w:rPr>
              <w:t>Sales</w:t>
            </w:r>
          </w:p>
        </w:tc>
        <w:tc>
          <w:tcPr>
            <w:tcW w:w="702"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100</w:t>
            </w:r>
          </w:p>
        </w:tc>
        <w:tc>
          <w:tcPr>
            <w:tcW w:w="3113"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150</w:t>
            </w:r>
          </w:p>
        </w:tc>
      </w:tr>
      <w:tr w:rsidR="003E693B" w:rsidRPr="006253A2">
        <w:trPr>
          <w:trHeight w:val="26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r w:rsidRPr="008C067B">
              <w:rPr>
                <w:rFonts w:ascii="Arial" w:hAnsi="Arial" w:cs="Arial"/>
                <w:sz w:val="20"/>
                <w:szCs w:val="20"/>
              </w:rPr>
              <w:t>Costs</w:t>
            </w:r>
          </w:p>
        </w:tc>
        <w:tc>
          <w:tcPr>
            <w:tcW w:w="702"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80</w:t>
            </w:r>
          </w:p>
        </w:tc>
        <w:tc>
          <w:tcPr>
            <w:tcW w:w="3113"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120</w:t>
            </w:r>
          </w:p>
        </w:tc>
      </w:tr>
      <w:tr w:rsidR="003E693B" w:rsidRPr="006253A2">
        <w:trPr>
          <w:trHeight w:val="28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r w:rsidRPr="008C067B">
              <w:rPr>
                <w:rFonts w:ascii="Arial" w:hAnsi="Arial" w:cs="Arial"/>
                <w:sz w:val="20"/>
                <w:szCs w:val="20"/>
              </w:rPr>
              <w:t>Profit after tax</w:t>
            </w:r>
          </w:p>
        </w:tc>
        <w:tc>
          <w:tcPr>
            <w:tcW w:w="702" w:type="dxa"/>
            <w:tcBorders>
              <w:top w:val="single" w:sz="4" w:space="0" w:color="auto"/>
              <w:left w:val="nil"/>
              <w:bottom w:val="double" w:sz="6" w:space="0" w:color="auto"/>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20</w:t>
            </w:r>
          </w:p>
        </w:tc>
        <w:tc>
          <w:tcPr>
            <w:tcW w:w="3113" w:type="dxa"/>
            <w:tcBorders>
              <w:top w:val="single" w:sz="4" w:space="0" w:color="auto"/>
              <w:left w:val="nil"/>
              <w:bottom w:val="double" w:sz="6" w:space="0" w:color="auto"/>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30</w:t>
            </w:r>
          </w:p>
        </w:tc>
      </w:tr>
      <w:tr w:rsidR="003E693B" w:rsidRPr="006253A2">
        <w:trPr>
          <w:trHeight w:val="28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c>
          <w:tcPr>
            <w:tcW w:w="702"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c>
          <w:tcPr>
            <w:tcW w:w="3113"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r>
      <w:tr w:rsidR="003E693B" w:rsidRPr="006253A2">
        <w:trPr>
          <w:trHeight w:val="26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c>
          <w:tcPr>
            <w:tcW w:w="702"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c>
          <w:tcPr>
            <w:tcW w:w="3113"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r>
      <w:tr w:rsidR="003E693B" w:rsidRPr="006253A2">
        <w:trPr>
          <w:trHeight w:val="260"/>
        </w:trPr>
        <w:tc>
          <w:tcPr>
            <w:tcW w:w="8750" w:type="dxa"/>
            <w:gridSpan w:val="3"/>
            <w:tcBorders>
              <w:top w:val="nil"/>
              <w:left w:val="nil"/>
              <w:bottom w:val="nil"/>
              <w:right w:val="nil"/>
            </w:tcBorders>
            <w:shd w:val="clear" w:color="auto" w:fill="auto"/>
            <w:noWrap/>
            <w:vAlign w:val="bottom"/>
          </w:tcPr>
          <w:p w:rsidR="003E693B" w:rsidRPr="008C067B" w:rsidRDefault="003E693B" w:rsidP="001975FF">
            <w:pPr>
              <w:jc w:val="center"/>
              <w:rPr>
                <w:rFonts w:ascii="Arial" w:hAnsi="Arial" w:cs="Arial"/>
                <w:sz w:val="20"/>
                <w:szCs w:val="20"/>
                <w:u w:val="single"/>
              </w:rPr>
            </w:pPr>
            <w:r w:rsidRPr="008C067B">
              <w:rPr>
                <w:rFonts w:ascii="Arial" w:hAnsi="Arial" w:cs="Arial"/>
                <w:sz w:val="20"/>
                <w:szCs w:val="20"/>
                <w:u w:val="single"/>
              </w:rPr>
              <w:t>Balance Sheet</w:t>
            </w:r>
          </w:p>
        </w:tc>
      </w:tr>
      <w:tr w:rsidR="003E693B" w:rsidRPr="006253A2">
        <w:trPr>
          <w:trHeight w:val="26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r w:rsidRPr="008C067B">
              <w:rPr>
                <w:rFonts w:ascii="Arial" w:hAnsi="Arial" w:cs="Arial"/>
                <w:sz w:val="20"/>
                <w:szCs w:val="20"/>
              </w:rPr>
              <w:t>Fixed assets</w:t>
            </w:r>
          </w:p>
        </w:tc>
        <w:tc>
          <w:tcPr>
            <w:tcW w:w="702"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10</w:t>
            </w:r>
          </w:p>
        </w:tc>
        <w:tc>
          <w:tcPr>
            <w:tcW w:w="3113"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20</w:t>
            </w:r>
          </w:p>
        </w:tc>
      </w:tr>
      <w:tr w:rsidR="003E693B" w:rsidRPr="006253A2">
        <w:trPr>
          <w:trHeight w:val="260"/>
        </w:trPr>
        <w:tc>
          <w:tcPr>
            <w:tcW w:w="4935" w:type="dxa"/>
            <w:tcBorders>
              <w:top w:val="nil"/>
              <w:left w:val="nil"/>
              <w:bottom w:val="nil"/>
              <w:right w:val="nil"/>
            </w:tcBorders>
            <w:shd w:val="clear" w:color="auto" w:fill="auto"/>
            <w:noWrap/>
            <w:vAlign w:val="bottom"/>
          </w:tcPr>
          <w:p w:rsidR="003E693B" w:rsidRPr="008C067B" w:rsidRDefault="003E693B" w:rsidP="001975FF">
            <w:pPr>
              <w:jc w:val="center"/>
              <w:rPr>
                <w:rFonts w:ascii="Arial" w:hAnsi="Arial" w:cs="Arial"/>
                <w:sz w:val="20"/>
                <w:szCs w:val="20"/>
              </w:rPr>
            </w:pPr>
          </w:p>
        </w:tc>
        <w:tc>
          <w:tcPr>
            <w:tcW w:w="702" w:type="dxa"/>
            <w:tcBorders>
              <w:top w:val="nil"/>
              <w:left w:val="nil"/>
              <w:bottom w:val="nil"/>
              <w:right w:val="nil"/>
            </w:tcBorders>
            <w:shd w:val="clear" w:color="auto" w:fill="auto"/>
            <w:noWrap/>
            <w:vAlign w:val="bottom"/>
          </w:tcPr>
          <w:p w:rsidR="003E693B" w:rsidRPr="008C067B" w:rsidRDefault="003E693B" w:rsidP="001975FF">
            <w:pPr>
              <w:jc w:val="center"/>
              <w:rPr>
                <w:rFonts w:ascii="Arial" w:hAnsi="Arial" w:cs="Arial"/>
                <w:sz w:val="20"/>
                <w:szCs w:val="20"/>
              </w:rPr>
            </w:pPr>
          </w:p>
        </w:tc>
        <w:tc>
          <w:tcPr>
            <w:tcW w:w="3113" w:type="dxa"/>
            <w:tcBorders>
              <w:top w:val="nil"/>
              <w:left w:val="nil"/>
              <w:bottom w:val="nil"/>
              <w:right w:val="nil"/>
            </w:tcBorders>
            <w:shd w:val="clear" w:color="auto" w:fill="auto"/>
            <w:noWrap/>
            <w:vAlign w:val="bottom"/>
          </w:tcPr>
          <w:p w:rsidR="003E693B" w:rsidRPr="008C067B" w:rsidRDefault="003E693B" w:rsidP="001975FF">
            <w:pPr>
              <w:jc w:val="center"/>
              <w:rPr>
                <w:rFonts w:ascii="Arial" w:hAnsi="Arial" w:cs="Arial"/>
                <w:sz w:val="20"/>
                <w:szCs w:val="20"/>
              </w:rPr>
            </w:pPr>
          </w:p>
        </w:tc>
      </w:tr>
      <w:tr w:rsidR="003E693B" w:rsidRPr="006253A2">
        <w:trPr>
          <w:trHeight w:val="26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r w:rsidRPr="008C067B">
              <w:rPr>
                <w:rFonts w:ascii="Arial" w:hAnsi="Arial" w:cs="Arial"/>
                <w:sz w:val="20"/>
                <w:szCs w:val="20"/>
              </w:rPr>
              <w:t>Accounts Receivable</w:t>
            </w:r>
          </w:p>
        </w:tc>
        <w:tc>
          <w:tcPr>
            <w:tcW w:w="702"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50</w:t>
            </w:r>
          </w:p>
        </w:tc>
        <w:tc>
          <w:tcPr>
            <w:tcW w:w="3113"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75</w:t>
            </w:r>
          </w:p>
        </w:tc>
      </w:tr>
      <w:tr w:rsidR="003E693B" w:rsidRPr="006253A2">
        <w:trPr>
          <w:trHeight w:val="26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r w:rsidRPr="008C067B">
              <w:rPr>
                <w:rFonts w:ascii="Arial" w:hAnsi="Arial" w:cs="Arial"/>
                <w:sz w:val="20"/>
                <w:szCs w:val="20"/>
              </w:rPr>
              <w:t>Inventories</w:t>
            </w:r>
          </w:p>
        </w:tc>
        <w:tc>
          <w:tcPr>
            <w:tcW w:w="702"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10</w:t>
            </w:r>
          </w:p>
        </w:tc>
        <w:tc>
          <w:tcPr>
            <w:tcW w:w="3113"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20</w:t>
            </w:r>
          </w:p>
        </w:tc>
      </w:tr>
      <w:tr w:rsidR="003E693B" w:rsidRPr="006253A2">
        <w:trPr>
          <w:trHeight w:val="26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r w:rsidRPr="008C067B">
              <w:rPr>
                <w:rFonts w:ascii="Arial" w:hAnsi="Arial" w:cs="Arial"/>
                <w:sz w:val="20"/>
                <w:szCs w:val="20"/>
              </w:rPr>
              <w:t>Bank</w:t>
            </w:r>
          </w:p>
        </w:tc>
        <w:tc>
          <w:tcPr>
            <w:tcW w:w="702"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5</w:t>
            </w:r>
          </w:p>
        </w:tc>
        <w:tc>
          <w:tcPr>
            <w:tcW w:w="3113"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r>
      <w:tr w:rsidR="003E693B" w:rsidRPr="006253A2">
        <w:trPr>
          <w:trHeight w:val="260"/>
        </w:trPr>
        <w:tc>
          <w:tcPr>
            <w:tcW w:w="4935" w:type="dxa"/>
            <w:tcBorders>
              <w:top w:val="nil"/>
              <w:left w:val="nil"/>
              <w:bottom w:val="nil"/>
              <w:right w:val="nil"/>
            </w:tcBorders>
            <w:shd w:val="clear" w:color="auto" w:fill="auto"/>
            <w:noWrap/>
            <w:vAlign w:val="bottom"/>
          </w:tcPr>
          <w:p w:rsidR="003E693B" w:rsidRPr="008C067B" w:rsidRDefault="005174D4" w:rsidP="001975FF">
            <w:pPr>
              <w:rPr>
                <w:rFonts w:ascii="Arial" w:hAnsi="Arial" w:cs="Arial"/>
                <w:sz w:val="20"/>
                <w:szCs w:val="20"/>
              </w:rPr>
            </w:pPr>
            <w:r w:rsidRPr="008C067B">
              <w:rPr>
                <w:rFonts w:ascii="Arial" w:hAnsi="Arial" w:cs="Arial"/>
                <w:sz w:val="20"/>
                <w:szCs w:val="20"/>
              </w:rPr>
              <w:t>Total current assets</w:t>
            </w:r>
          </w:p>
        </w:tc>
        <w:tc>
          <w:tcPr>
            <w:tcW w:w="702"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65</w:t>
            </w:r>
          </w:p>
        </w:tc>
        <w:tc>
          <w:tcPr>
            <w:tcW w:w="3113"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95</w:t>
            </w:r>
          </w:p>
        </w:tc>
      </w:tr>
      <w:tr w:rsidR="003E693B" w:rsidRPr="006253A2">
        <w:trPr>
          <w:trHeight w:val="26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r w:rsidRPr="008C067B">
              <w:rPr>
                <w:rFonts w:ascii="Arial" w:hAnsi="Arial" w:cs="Arial"/>
                <w:sz w:val="20"/>
                <w:szCs w:val="20"/>
              </w:rPr>
              <w:t>Accounts Payable</w:t>
            </w:r>
          </w:p>
        </w:tc>
        <w:tc>
          <w:tcPr>
            <w:tcW w:w="702"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2</w:t>
            </w:r>
          </w:p>
        </w:tc>
        <w:tc>
          <w:tcPr>
            <w:tcW w:w="3113"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4</w:t>
            </w:r>
          </w:p>
        </w:tc>
      </w:tr>
      <w:tr w:rsidR="003E693B" w:rsidRPr="006253A2">
        <w:trPr>
          <w:trHeight w:val="26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r w:rsidRPr="008C067B">
              <w:rPr>
                <w:rFonts w:ascii="Arial" w:hAnsi="Arial" w:cs="Arial"/>
                <w:sz w:val="20"/>
                <w:szCs w:val="20"/>
              </w:rPr>
              <w:t>Overdraft</w:t>
            </w:r>
          </w:p>
        </w:tc>
        <w:tc>
          <w:tcPr>
            <w:tcW w:w="702"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c>
          <w:tcPr>
            <w:tcW w:w="3113"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8</w:t>
            </w:r>
          </w:p>
        </w:tc>
      </w:tr>
      <w:tr w:rsidR="003E693B" w:rsidRPr="006253A2">
        <w:trPr>
          <w:trHeight w:val="26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r w:rsidRPr="008C067B">
              <w:rPr>
                <w:rFonts w:ascii="Arial" w:hAnsi="Arial" w:cs="Arial"/>
                <w:sz w:val="20"/>
                <w:szCs w:val="20"/>
              </w:rPr>
              <w:t>Net current assets</w:t>
            </w:r>
          </w:p>
        </w:tc>
        <w:tc>
          <w:tcPr>
            <w:tcW w:w="702" w:type="dxa"/>
            <w:tcBorders>
              <w:top w:val="single" w:sz="4" w:space="0" w:color="auto"/>
              <w:left w:val="nil"/>
              <w:bottom w:val="single" w:sz="4" w:space="0" w:color="auto"/>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63</w:t>
            </w:r>
          </w:p>
        </w:tc>
        <w:tc>
          <w:tcPr>
            <w:tcW w:w="3113" w:type="dxa"/>
            <w:tcBorders>
              <w:top w:val="single" w:sz="4" w:space="0" w:color="auto"/>
              <w:left w:val="nil"/>
              <w:bottom w:val="single" w:sz="4" w:space="0" w:color="auto"/>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83</w:t>
            </w:r>
          </w:p>
        </w:tc>
      </w:tr>
      <w:tr w:rsidR="003E693B" w:rsidRPr="006253A2">
        <w:trPr>
          <w:trHeight w:val="26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c>
          <w:tcPr>
            <w:tcW w:w="702"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c>
          <w:tcPr>
            <w:tcW w:w="3113"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r>
      <w:tr w:rsidR="003E693B" w:rsidRPr="006253A2">
        <w:trPr>
          <w:trHeight w:val="28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r w:rsidRPr="008C067B">
              <w:rPr>
                <w:rFonts w:ascii="Arial" w:hAnsi="Arial" w:cs="Arial"/>
                <w:sz w:val="20"/>
                <w:szCs w:val="20"/>
              </w:rPr>
              <w:t>Net assets</w:t>
            </w:r>
          </w:p>
        </w:tc>
        <w:tc>
          <w:tcPr>
            <w:tcW w:w="702" w:type="dxa"/>
            <w:tcBorders>
              <w:top w:val="single" w:sz="4" w:space="0" w:color="auto"/>
              <w:left w:val="nil"/>
              <w:bottom w:val="double" w:sz="6" w:space="0" w:color="auto"/>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73</w:t>
            </w:r>
          </w:p>
        </w:tc>
        <w:tc>
          <w:tcPr>
            <w:tcW w:w="3113" w:type="dxa"/>
            <w:tcBorders>
              <w:top w:val="single" w:sz="4" w:space="0" w:color="auto"/>
              <w:left w:val="nil"/>
              <w:bottom w:val="double" w:sz="6" w:space="0" w:color="auto"/>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103</w:t>
            </w:r>
          </w:p>
        </w:tc>
      </w:tr>
      <w:tr w:rsidR="003E693B" w:rsidRPr="006253A2">
        <w:trPr>
          <w:trHeight w:val="28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c>
          <w:tcPr>
            <w:tcW w:w="702"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c>
          <w:tcPr>
            <w:tcW w:w="3113"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r>
      <w:tr w:rsidR="003E693B" w:rsidRPr="006253A2">
        <w:trPr>
          <w:trHeight w:val="26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r w:rsidRPr="008C067B">
              <w:rPr>
                <w:rFonts w:ascii="Arial" w:hAnsi="Arial" w:cs="Arial"/>
                <w:sz w:val="20"/>
                <w:szCs w:val="20"/>
              </w:rPr>
              <w:t>Capital</w:t>
            </w:r>
          </w:p>
        </w:tc>
        <w:tc>
          <w:tcPr>
            <w:tcW w:w="702"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30</w:t>
            </w:r>
          </w:p>
        </w:tc>
        <w:tc>
          <w:tcPr>
            <w:tcW w:w="3113"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30</w:t>
            </w:r>
          </w:p>
        </w:tc>
      </w:tr>
      <w:tr w:rsidR="003E693B" w:rsidRPr="006253A2">
        <w:trPr>
          <w:trHeight w:val="26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r w:rsidRPr="008C067B">
              <w:rPr>
                <w:rFonts w:ascii="Arial" w:hAnsi="Arial" w:cs="Arial"/>
                <w:sz w:val="20"/>
                <w:szCs w:val="20"/>
              </w:rPr>
              <w:t>Cumulative profits</w:t>
            </w:r>
          </w:p>
        </w:tc>
        <w:tc>
          <w:tcPr>
            <w:tcW w:w="702"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43</w:t>
            </w:r>
          </w:p>
        </w:tc>
        <w:tc>
          <w:tcPr>
            <w:tcW w:w="3113"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73</w:t>
            </w:r>
          </w:p>
        </w:tc>
      </w:tr>
      <w:tr w:rsidR="003E693B" w:rsidRPr="006253A2">
        <w:trPr>
          <w:trHeight w:val="28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c>
          <w:tcPr>
            <w:tcW w:w="702" w:type="dxa"/>
            <w:tcBorders>
              <w:top w:val="single" w:sz="4" w:space="0" w:color="auto"/>
              <w:left w:val="nil"/>
              <w:bottom w:val="double" w:sz="6" w:space="0" w:color="auto"/>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73</w:t>
            </w:r>
          </w:p>
        </w:tc>
        <w:tc>
          <w:tcPr>
            <w:tcW w:w="3113" w:type="dxa"/>
            <w:tcBorders>
              <w:top w:val="single" w:sz="4" w:space="0" w:color="auto"/>
              <w:left w:val="nil"/>
              <w:bottom w:val="double" w:sz="6" w:space="0" w:color="auto"/>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103</w:t>
            </w:r>
          </w:p>
        </w:tc>
      </w:tr>
      <w:tr w:rsidR="003E693B" w:rsidRPr="006253A2">
        <w:trPr>
          <w:trHeight w:val="28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c>
          <w:tcPr>
            <w:tcW w:w="702"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c>
          <w:tcPr>
            <w:tcW w:w="3113"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r>
      <w:tr w:rsidR="003E693B" w:rsidRPr="006253A2">
        <w:trPr>
          <w:trHeight w:val="260"/>
        </w:trPr>
        <w:tc>
          <w:tcPr>
            <w:tcW w:w="8750" w:type="dxa"/>
            <w:gridSpan w:val="3"/>
            <w:tcBorders>
              <w:top w:val="nil"/>
              <w:left w:val="nil"/>
              <w:bottom w:val="nil"/>
              <w:right w:val="nil"/>
            </w:tcBorders>
            <w:shd w:val="clear" w:color="auto" w:fill="auto"/>
            <w:noWrap/>
            <w:vAlign w:val="bottom"/>
          </w:tcPr>
          <w:p w:rsidR="003E693B" w:rsidRPr="008C067B" w:rsidRDefault="003E693B" w:rsidP="001975FF">
            <w:pPr>
              <w:jc w:val="center"/>
              <w:rPr>
                <w:rFonts w:ascii="Arial" w:hAnsi="Arial" w:cs="Arial"/>
                <w:sz w:val="20"/>
                <w:szCs w:val="20"/>
                <w:u w:val="single"/>
              </w:rPr>
            </w:pPr>
            <w:r w:rsidRPr="008C067B">
              <w:rPr>
                <w:rFonts w:ascii="Arial" w:hAnsi="Arial" w:cs="Arial"/>
                <w:sz w:val="20"/>
                <w:szCs w:val="20"/>
                <w:u w:val="single"/>
              </w:rPr>
              <w:t>Funds Flow Statement</w:t>
            </w:r>
          </w:p>
        </w:tc>
      </w:tr>
      <w:tr w:rsidR="003E693B" w:rsidRPr="006253A2">
        <w:trPr>
          <w:trHeight w:val="26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r w:rsidRPr="008C067B">
              <w:rPr>
                <w:rFonts w:ascii="Arial" w:hAnsi="Arial" w:cs="Arial"/>
                <w:sz w:val="20"/>
                <w:szCs w:val="20"/>
              </w:rPr>
              <w:t>Profit</w:t>
            </w:r>
          </w:p>
        </w:tc>
        <w:tc>
          <w:tcPr>
            <w:tcW w:w="702"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c>
          <w:tcPr>
            <w:tcW w:w="3113"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30</w:t>
            </w:r>
          </w:p>
        </w:tc>
      </w:tr>
      <w:tr w:rsidR="003E693B" w:rsidRPr="006253A2">
        <w:trPr>
          <w:trHeight w:val="260"/>
        </w:trPr>
        <w:tc>
          <w:tcPr>
            <w:tcW w:w="5637" w:type="dxa"/>
            <w:gridSpan w:val="2"/>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r w:rsidRPr="008C067B">
              <w:rPr>
                <w:rFonts w:ascii="Arial" w:hAnsi="Arial" w:cs="Arial"/>
                <w:sz w:val="20"/>
                <w:szCs w:val="20"/>
              </w:rPr>
              <w:t>Increase in accounts receivable</w:t>
            </w:r>
          </w:p>
        </w:tc>
        <w:tc>
          <w:tcPr>
            <w:tcW w:w="3113"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-25</w:t>
            </w:r>
          </w:p>
        </w:tc>
      </w:tr>
      <w:tr w:rsidR="003E693B" w:rsidRPr="006253A2">
        <w:trPr>
          <w:trHeight w:val="26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r w:rsidRPr="008C067B">
              <w:rPr>
                <w:rFonts w:ascii="Arial" w:hAnsi="Arial" w:cs="Arial"/>
                <w:sz w:val="20"/>
                <w:szCs w:val="20"/>
              </w:rPr>
              <w:t>Increase in inventories</w:t>
            </w:r>
          </w:p>
        </w:tc>
        <w:tc>
          <w:tcPr>
            <w:tcW w:w="702"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c>
          <w:tcPr>
            <w:tcW w:w="3113"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-10</w:t>
            </w:r>
          </w:p>
        </w:tc>
      </w:tr>
      <w:tr w:rsidR="003E693B" w:rsidRPr="006253A2">
        <w:trPr>
          <w:trHeight w:val="26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r w:rsidRPr="008C067B">
              <w:rPr>
                <w:rFonts w:ascii="Arial" w:hAnsi="Arial" w:cs="Arial"/>
                <w:sz w:val="20"/>
                <w:szCs w:val="20"/>
              </w:rPr>
              <w:t>Increase in accounts payable</w:t>
            </w:r>
          </w:p>
        </w:tc>
        <w:tc>
          <w:tcPr>
            <w:tcW w:w="702"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c>
          <w:tcPr>
            <w:tcW w:w="3113"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2</w:t>
            </w:r>
          </w:p>
        </w:tc>
      </w:tr>
      <w:tr w:rsidR="003E693B" w:rsidRPr="006253A2">
        <w:trPr>
          <w:trHeight w:val="26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r w:rsidRPr="008C067B">
              <w:rPr>
                <w:rFonts w:ascii="Arial" w:hAnsi="Arial" w:cs="Arial"/>
                <w:sz w:val="20"/>
                <w:szCs w:val="20"/>
              </w:rPr>
              <w:t>Investment in fixed assets</w:t>
            </w:r>
          </w:p>
        </w:tc>
        <w:tc>
          <w:tcPr>
            <w:tcW w:w="702"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c>
          <w:tcPr>
            <w:tcW w:w="3113"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-10</w:t>
            </w:r>
          </w:p>
        </w:tc>
      </w:tr>
      <w:tr w:rsidR="003E693B" w:rsidRPr="006253A2">
        <w:trPr>
          <w:trHeight w:val="28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r w:rsidRPr="008C067B">
              <w:rPr>
                <w:rFonts w:ascii="Arial" w:hAnsi="Arial" w:cs="Arial"/>
                <w:sz w:val="20"/>
                <w:szCs w:val="20"/>
              </w:rPr>
              <w:t>O</w:t>
            </w:r>
            <w:r w:rsidR="005174D4" w:rsidRPr="008C067B">
              <w:rPr>
                <w:rFonts w:ascii="Arial" w:hAnsi="Arial" w:cs="Arial"/>
                <w:sz w:val="20"/>
                <w:szCs w:val="20"/>
              </w:rPr>
              <w:t>u</w:t>
            </w:r>
            <w:r w:rsidRPr="008C067B">
              <w:rPr>
                <w:rFonts w:ascii="Arial" w:hAnsi="Arial" w:cs="Arial"/>
                <w:sz w:val="20"/>
                <w:szCs w:val="20"/>
              </w:rPr>
              <w:t>tflow of cash</w:t>
            </w:r>
          </w:p>
        </w:tc>
        <w:tc>
          <w:tcPr>
            <w:tcW w:w="702"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c>
          <w:tcPr>
            <w:tcW w:w="3113" w:type="dxa"/>
            <w:tcBorders>
              <w:top w:val="single" w:sz="4" w:space="0" w:color="auto"/>
              <w:left w:val="nil"/>
              <w:bottom w:val="double" w:sz="6" w:space="0" w:color="auto"/>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-13</w:t>
            </w:r>
          </w:p>
        </w:tc>
      </w:tr>
      <w:tr w:rsidR="003E693B" w:rsidRPr="006253A2">
        <w:trPr>
          <w:trHeight w:val="28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c>
          <w:tcPr>
            <w:tcW w:w="702"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c>
          <w:tcPr>
            <w:tcW w:w="3113"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r>
      <w:tr w:rsidR="003E693B" w:rsidRPr="006253A2">
        <w:trPr>
          <w:trHeight w:val="26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r w:rsidRPr="008C067B">
              <w:rPr>
                <w:rFonts w:ascii="Arial" w:hAnsi="Arial" w:cs="Arial"/>
                <w:sz w:val="20"/>
                <w:szCs w:val="20"/>
              </w:rPr>
              <w:t>Bank balance at start of year</w:t>
            </w:r>
          </w:p>
        </w:tc>
        <w:tc>
          <w:tcPr>
            <w:tcW w:w="702"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c>
          <w:tcPr>
            <w:tcW w:w="3113"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5</w:t>
            </w:r>
          </w:p>
        </w:tc>
      </w:tr>
      <w:tr w:rsidR="003E693B" w:rsidRPr="006253A2">
        <w:trPr>
          <w:trHeight w:val="260"/>
        </w:trPr>
        <w:tc>
          <w:tcPr>
            <w:tcW w:w="5637" w:type="dxa"/>
            <w:gridSpan w:val="2"/>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r w:rsidRPr="008C067B">
              <w:rPr>
                <w:rFonts w:ascii="Arial" w:hAnsi="Arial" w:cs="Arial"/>
                <w:sz w:val="20"/>
                <w:szCs w:val="20"/>
              </w:rPr>
              <w:t>Bank overdraft at end of year</w:t>
            </w:r>
          </w:p>
        </w:tc>
        <w:tc>
          <w:tcPr>
            <w:tcW w:w="3113" w:type="dxa"/>
            <w:tcBorders>
              <w:top w:val="nil"/>
              <w:left w:val="nil"/>
              <w:bottom w:val="nil"/>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8</w:t>
            </w:r>
          </w:p>
        </w:tc>
      </w:tr>
      <w:tr w:rsidR="003E693B" w:rsidRPr="006253A2">
        <w:trPr>
          <w:trHeight w:val="280"/>
        </w:trPr>
        <w:tc>
          <w:tcPr>
            <w:tcW w:w="4935"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r w:rsidRPr="008C067B">
              <w:rPr>
                <w:rFonts w:ascii="Arial" w:hAnsi="Arial" w:cs="Arial"/>
                <w:sz w:val="20"/>
                <w:szCs w:val="20"/>
              </w:rPr>
              <w:t>Change in cash position</w:t>
            </w:r>
          </w:p>
        </w:tc>
        <w:tc>
          <w:tcPr>
            <w:tcW w:w="702" w:type="dxa"/>
            <w:tcBorders>
              <w:top w:val="nil"/>
              <w:left w:val="nil"/>
              <w:bottom w:val="nil"/>
              <w:right w:val="nil"/>
            </w:tcBorders>
            <w:shd w:val="clear" w:color="auto" w:fill="auto"/>
            <w:noWrap/>
            <w:vAlign w:val="bottom"/>
          </w:tcPr>
          <w:p w:rsidR="003E693B" w:rsidRPr="008C067B" w:rsidRDefault="003E693B" w:rsidP="001975FF">
            <w:pPr>
              <w:rPr>
                <w:rFonts w:ascii="Arial" w:hAnsi="Arial" w:cs="Arial"/>
                <w:sz w:val="20"/>
                <w:szCs w:val="20"/>
              </w:rPr>
            </w:pPr>
          </w:p>
        </w:tc>
        <w:tc>
          <w:tcPr>
            <w:tcW w:w="3113" w:type="dxa"/>
            <w:tcBorders>
              <w:top w:val="single" w:sz="4" w:space="0" w:color="auto"/>
              <w:left w:val="nil"/>
              <w:bottom w:val="double" w:sz="6" w:space="0" w:color="auto"/>
              <w:right w:val="nil"/>
            </w:tcBorders>
            <w:shd w:val="clear" w:color="auto" w:fill="auto"/>
            <w:noWrap/>
            <w:vAlign w:val="bottom"/>
          </w:tcPr>
          <w:p w:rsidR="003E693B" w:rsidRPr="008C067B" w:rsidRDefault="003E693B" w:rsidP="001975FF">
            <w:pPr>
              <w:jc w:val="right"/>
              <w:rPr>
                <w:rFonts w:ascii="Arial" w:hAnsi="Arial" w:cs="Arial"/>
                <w:sz w:val="20"/>
                <w:szCs w:val="20"/>
              </w:rPr>
            </w:pPr>
            <w:r w:rsidRPr="008C067B">
              <w:rPr>
                <w:rFonts w:ascii="Arial" w:hAnsi="Arial" w:cs="Arial"/>
                <w:sz w:val="20"/>
                <w:szCs w:val="20"/>
              </w:rPr>
              <w:t>-13</w:t>
            </w:r>
          </w:p>
        </w:tc>
      </w:tr>
    </w:tbl>
    <w:p w:rsidR="003E693B" w:rsidRDefault="003E693B" w:rsidP="00A56892">
      <w:pPr>
        <w:jc w:val="both"/>
        <w:rPr>
          <w:rFonts w:ascii="Arial" w:hAnsi="Arial" w:cs="Arial"/>
          <w:sz w:val="24"/>
          <w:szCs w:val="24"/>
        </w:rPr>
      </w:pPr>
    </w:p>
    <w:p w:rsidR="00927698" w:rsidRPr="000A0259" w:rsidRDefault="001D183D" w:rsidP="00A56892">
      <w:pPr>
        <w:jc w:val="both"/>
        <w:rPr>
          <w:rFonts w:ascii="Arial" w:hAnsi="Arial" w:cs="Arial"/>
          <w:b/>
          <w:sz w:val="24"/>
          <w:szCs w:val="24"/>
        </w:rPr>
      </w:pPr>
      <w:r w:rsidRPr="000A0259">
        <w:rPr>
          <w:rFonts w:ascii="Arial" w:hAnsi="Arial" w:cs="Arial"/>
          <w:b/>
          <w:sz w:val="24"/>
          <w:szCs w:val="24"/>
        </w:rPr>
        <w:t xml:space="preserve">Discussion topics: </w:t>
      </w:r>
    </w:p>
    <w:p w:rsidR="00927698" w:rsidRPr="006253A2" w:rsidRDefault="001D183D" w:rsidP="00A56892">
      <w:pPr>
        <w:numPr>
          <w:ilvl w:val="0"/>
          <w:numId w:val="1"/>
        </w:numPr>
        <w:jc w:val="both"/>
        <w:rPr>
          <w:rFonts w:ascii="Arial" w:hAnsi="Arial" w:cs="Arial"/>
          <w:sz w:val="24"/>
          <w:szCs w:val="24"/>
        </w:rPr>
      </w:pPr>
      <w:r w:rsidRPr="001D183D">
        <w:rPr>
          <w:rFonts w:ascii="Arial" w:hAnsi="Arial" w:cs="Arial"/>
          <w:sz w:val="24"/>
          <w:szCs w:val="24"/>
        </w:rPr>
        <w:t>What is the importance of liquidity to a road contractor?</w:t>
      </w:r>
    </w:p>
    <w:p w:rsidR="00927698" w:rsidRPr="006253A2" w:rsidRDefault="001D183D" w:rsidP="00A56892">
      <w:pPr>
        <w:numPr>
          <w:ilvl w:val="0"/>
          <w:numId w:val="1"/>
        </w:numPr>
        <w:jc w:val="both"/>
        <w:rPr>
          <w:rFonts w:ascii="Arial" w:hAnsi="Arial" w:cs="Arial"/>
          <w:sz w:val="24"/>
          <w:szCs w:val="24"/>
        </w:rPr>
      </w:pPr>
      <w:r w:rsidRPr="001D183D">
        <w:rPr>
          <w:rFonts w:ascii="Arial" w:hAnsi="Arial" w:cs="Arial"/>
          <w:sz w:val="24"/>
          <w:szCs w:val="24"/>
        </w:rPr>
        <w:t xml:space="preserve">Can a profitable business have liquidity problems? Indicate possible causes of liquidity constraints to such a business. </w:t>
      </w:r>
    </w:p>
    <w:p w:rsidR="00927698" w:rsidRPr="006253A2" w:rsidRDefault="001D183D" w:rsidP="00A56892">
      <w:pPr>
        <w:numPr>
          <w:ilvl w:val="0"/>
          <w:numId w:val="1"/>
        </w:numPr>
        <w:jc w:val="both"/>
        <w:rPr>
          <w:rFonts w:ascii="Arial" w:hAnsi="Arial" w:cs="Arial"/>
          <w:sz w:val="24"/>
          <w:szCs w:val="24"/>
        </w:rPr>
      </w:pPr>
      <w:r w:rsidRPr="001D183D">
        <w:rPr>
          <w:rFonts w:ascii="Arial" w:hAnsi="Arial" w:cs="Arial"/>
          <w:sz w:val="24"/>
          <w:szCs w:val="24"/>
        </w:rPr>
        <w:t>Can a non profitable business have good liquidity? Identify how such a business would maintain liquidity.</w:t>
      </w:r>
    </w:p>
    <w:p w:rsidR="00927698" w:rsidRPr="006253A2" w:rsidRDefault="001D183D" w:rsidP="00A56892">
      <w:pPr>
        <w:numPr>
          <w:ilvl w:val="0"/>
          <w:numId w:val="1"/>
        </w:numPr>
        <w:jc w:val="both"/>
        <w:rPr>
          <w:rFonts w:ascii="Arial" w:hAnsi="Arial" w:cs="Arial"/>
          <w:sz w:val="24"/>
          <w:szCs w:val="24"/>
        </w:rPr>
      </w:pPr>
      <w:r w:rsidRPr="001D183D">
        <w:rPr>
          <w:rFonts w:ascii="Arial" w:hAnsi="Arial" w:cs="Arial"/>
          <w:sz w:val="24"/>
          <w:szCs w:val="24"/>
        </w:rPr>
        <w:t>Advise Munaku on how he could improve the liquidity of his business (refer to the balance sheet and the funds flow</w:t>
      </w:r>
      <w:r w:rsidR="000A1216">
        <w:rPr>
          <w:rFonts w:ascii="Arial" w:hAnsi="Arial" w:cs="Arial"/>
          <w:sz w:val="24"/>
          <w:szCs w:val="24"/>
        </w:rPr>
        <w:t xml:space="preserve"> statement appendix iii and iv</w:t>
      </w:r>
      <w:r w:rsidRPr="001D183D">
        <w:rPr>
          <w:rFonts w:ascii="Arial" w:hAnsi="Arial" w:cs="Arial"/>
          <w:sz w:val="24"/>
          <w:szCs w:val="24"/>
        </w:rPr>
        <w:t>).</w:t>
      </w:r>
    </w:p>
    <w:p w:rsidR="00927698" w:rsidRPr="006253A2" w:rsidRDefault="001D183D" w:rsidP="00A56892">
      <w:pPr>
        <w:numPr>
          <w:ilvl w:val="0"/>
          <w:numId w:val="1"/>
        </w:numPr>
        <w:jc w:val="both"/>
        <w:rPr>
          <w:rFonts w:ascii="Arial" w:hAnsi="Arial" w:cs="Arial"/>
          <w:sz w:val="24"/>
          <w:szCs w:val="24"/>
        </w:rPr>
      </w:pPr>
      <w:r w:rsidRPr="001D183D">
        <w:rPr>
          <w:rFonts w:ascii="Arial" w:hAnsi="Arial" w:cs="Arial"/>
          <w:sz w:val="24"/>
          <w:szCs w:val="24"/>
        </w:rPr>
        <w:t xml:space="preserve">Identify symptoms of cash shortage and the consequences to a road construction business. </w:t>
      </w:r>
    </w:p>
    <w:p w:rsidR="00040256" w:rsidRPr="006253A2" w:rsidRDefault="00040256" w:rsidP="00A56892">
      <w:pPr>
        <w:jc w:val="both"/>
        <w:rPr>
          <w:rFonts w:ascii="Arial" w:hAnsi="Arial" w:cs="Arial"/>
          <w:sz w:val="24"/>
          <w:szCs w:val="24"/>
        </w:rPr>
      </w:pPr>
    </w:p>
    <w:sectPr w:rsidR="00040256" w:rsidRPr="006253A2" w:rsidSect="00040256">
      <w:headerReference w:type="default" r:id="rId7"/>
      <w:footerReference w:type="default" r:id="rId8"/>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05AA7" w:rsidRDefault="00905AA7" w:rsidP="00E15E6C">
      <w:pPr>
        <w:spacing w:after="0" w:line="240" w:lineRule="auto"/>
      </w:pPr>
      <w:r>
        <w:separator/>
      </w:r>
    </w:p>
  </w:endnote>
  <w:endnote w:type="continuationSeparator" w:id="1">
    <w:p w:rsidR="00905AA7" w:rsidRDefault="00905AA7" w:rsidP="00E15E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1E7AAB">
      <w:tc>
        <w:tcPr>
          <w:tcW w:w="918" w:type="dxa"/>
        </w:tcPr>
        <w:p w:rsidR="001E7AAB" w:rsidRPr="00A56892" w:rsidRDefault="00F64CFE">
          <w:pPr>
            <w:pStyle w:val="Footer"/>
            <w:jc w:val="right"/>
            <w:rPr>
              <w:b/>
              <w:bCs/>
              <w:color w:val="4F81BD" w:themeColor="accent1"/>
              <w:sz w:val="32"/>
              <w:szCs w:val="32"/>
            </w:rPr>
          </w:pPr>
          <w:fldSimple w:instr=" PAGE   \* MERGEFORMAT ">
            <w:r w:rsidR="000A0259" w:rsidRPr="000A0259">
              <w:rPr>
                <w:b/>
                <w:bCs/>
                <w:noProof/>
                <w:color w:val="4F81BD" w:themeColor="accent1"/>
                <w:sz w:val="32"/>
                <w:szCs w:val="32"/>
              </w:rPr>
              <w:t>1</w:t>
            </w:r>
          </w:fldSimple>
        </w:p>
      </w:tc>
      <w:tc>
        <w:tcPr>
          <w:tcW w:w="7938" w:type="dxa"/>
        </w:tcPr>
        <w:p w:rsidR="001E7AAB" w:rsidRDefault="001E7AAB">
          <w:pPr>
            <w:pStyle w:val="Footer"/>
          </w:pPr>
        </w:p>
      </w:tc>
    </w:tr>
  </w:tbl>
  <w:p w:rsidR="001E7AAB" w:rsidRDefault="001E7AAB">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05AA7" w:rsidRDefault="00905AA7" w:rsidP="00E15E6C">
      <w:pPr>
        <w:spacing w:after="0" w:line="240" w:lineRule="auto"/>
      </w:pPr>
      <w:r>
        <w:separator/>
      </w:r>
    </w:p>
  </w:footnote>
  <w:footnote w:type="continuationSeparator" w:id="1">
    <w:p w:rsidR="00905AA7" w:rsidRDefault="00905AA7" w:rsidP="00E15E6C">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E7AAB" w:rsidRDefault="00F64CFE">
    <w:pPr>
      <w:pStyle w:val="Header"/>
    </w:pPr>
    <w:r w:rsidRPr="00F64CFE">
      <w:rPr>
        <w:noProof/>
      </w:rPr>
      <w:pict>
        <v:shapetype id="_x0000_t202" coordsize="21600,21600" o:spt="202" path="m0,0l0,21600,21600,21600,21600,0xe">
          <v:stroke joinstyle="miter"/>
          <v:path gradientshapeok="t" o:connecttype="rect"/>
        </v:shapetype>
        <v:shape id="Text Box 2" o:spid="_x0000_s2050" type="#_x0000_t202" style="position:absolute;margin-left:-19.5pt;margin-top:-25.5pt;width:516.55pt;height:70.2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" fillcolor="white [3201]" stroked="f" strokeweight="2pt">
          <v:textbox style="mso-fit-shape-to-text:t">
            <w:txbxContent>
              <w:p w:rsidR="001E7AAB" w:rsidRDefault="001E7AAB" w:rsidP="00A56892">
                <w:r>
                  <w:rPr>
                    <w:noProof/>
                    <w:lang w:val="en-US"/>
                  </w:rPr>
                  <w:drawing>
                    <wp:inline distT="0" distB="0" distL="0" distR="0">
                      <wp:extent cx="637953" cy="6166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7761" cy="616475"/>
                              </a:xfrm>
                              <a:prstGeom prst="rect">
                                <a:avLst/>
                              </a:prstGeom>
                              <a:noFill/>
                              <a:ln>
                                <a:noFill/>
                              </a:ln>
                            </pic:spPr>
                          </pic:pic>
                        </a:graphicData>
                      </a:graphic>
                    </wp:inline>
                  </w:drawing>
                </w:r>
                <w:r>
                  <w:rPr>
                    <w:rFonts w:ascii="Constantia" w:hAnsi="Constantia"/>
                    <w:i/>
                    <w:sz w:val="20"/>
                    <w:szCs w:val="20"/>
                  </w:rPr>
                  <w:t xml:space="preserve">    </w:t>
                </w:r>
                <w:r w:rsidRPr="00271207">
                  <w:rPr>
                    <w:rFonts w:ascii="Constantia" w:hAnsi="Constantia"/>
                    <w:i/>
                    <w:sz w:val="20"/>
                    <w:szCs w:val="20"/>
                  </w:rPr>
                  <w:t xml:space="preserve">Training in Financial &amp; Business Management for Road </w:t>
                </w:r>
                <w:proofErr w:type="gramStart"/>
                <w:r w:rsidRPr="00271207">
                  <w:rPr>
                    <w:rFonts w:ascii="Constantia" w:hAnsi="Constantia"/>
                    <w:i/>
                    <w:sz w:val="20"/>
                    <w:szCs w:val="20"/>
                  </w:rPr>
                  <w:t>Contractors</w:t>
                </w:r>
                <w:r>
                  <w:rPr>
                    <w:rFonts w:ascii="Constantia" w:hAnsi="Constantia"/>
                    <w:i/>
                    <w:sz w:val="20"/>
                    <w:szCs w:val="20"/>
                  </w:rPr>
                  <w:t xml:space="preserve">      </w:t>
                </w:r>
                <w:proofErr w:type="gramEnd"/>
                <w:r>
                  <w:rPr>
                    <w:noProof/>
                    <w:lang w:val="en-US"/>
                  </w:rPr>
                  <w:drawing>
                    <wp:inline distT="0" distB="0" distL="0" distR="0">
                      <wp:extent cx="1371600" cy="403860"/>
                      <wp:effectExtent l="0" t="0" r="0" b="0"/>
                      <wp:docPr id="12"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03860"/>
                              </a:xfrm>
                              <a:prstGeom prst="rect">
                                <a:avLst/>
                              </a:prstGeom>
                              <a:noFill/>
                              <a:ln>
                                <a:noFill/>
                              </a:ln>
                            </pic:spPr>
                          </pic:pic>
                        </a:graphicData>
                      </a:graphic>
                    </wp:inline>
                  </w:drawing>
                </w:r>
              </w:p>
            </w:txbxContent>
          </v:textbox>
        </v:shape>
      </w:pict>
    </w:r>
  </w:p>
  <w:p w:rsidR="001E7AAB" w:rsidRDefault="001E7AAB">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80B24F7"/>
    <w:multiLevelType w:val="hybridMultilevel"/>
    <w:tmpl w:val="882EE9E4"/>
    <w:lvl w:ilvl="0" w:tplc="7200EEB0">
      <w:start w:val="1"/>
      <w:numFmt w:val="bullet"/>
      <w:lvlText w:val="•"/>
      <w:lvlJc w:val="left"/>
      <w:pPr>
        <w:tabs>
          <w:tab w:val="num" w:pos="720"/>
        </w:tabs>
        <w:ind w:left="720" w:hanging="360"/>
      </w:pPr>
      <w:rPr>
        <w:rFonts w:ascii="Arial" w:hAnsi="Arial" w:hint="default"/>
      </w:rPr>
    </w:lvl>
    <w:lvl w:ilvl="1" w:tplc="9DF40C9E" w:tentative="1">
      <w:start w:val="1"/>
      <w:numFmt w:val="bullet"/>
      <w:lvlText w:val="•"/>
      <w:lvlJc w:val="left"/>
      <w:pPr>
        <w:tabs>
          <w:tab w:val="num" w:pos="1440"/>
        </w:tabs>
        <w:ind w:left="1440" w:hanging="360"/>
      </w:pPr>
      <w:rPr>
        <w:rFonts w:ascii="Arial" w:hAnsi="Arial" w:hint="default"/>
      </w:rPr>
    </w:lvl>
    <w:lvl w:ilvl="2" w:tplc="757E078E" w:tentative="1">
      <w:start w:val="1"/>
      <w:numFmt w:val="bullet"/>
      <w:lvlText w:val="•"/>
      <w:lvlJc w:val="left"/>
      <w:pPr>
        <w:tabs>
          <w:tab w:val="num" w:pos="2160"/>
        </w:tabs>
        <w:ind w:left="2160" w:hanging="360"/>
      </w:pPr>
      <w:rPr>
        <w:rFonts w:ascii="Arial" w:hAnsi="Arial" w:hint="default"/>
      </w:rPr>
    </w:lvl>
    <w:lvl w:ilvl="3" w:tplc="26F26EDE" w:tentative="1">
      <w:start w:val="1"/>
      <w:numFmt w:val="bullet"/>
      <w:lvlText w:val="•"/>
      <w:lvlJc w:val="left"/>
      <w:pPr>
        <w:tabs>
          <w:tab w:val="num" w:pos="2880"/>
        </w:tabs>
        <w:ind w:left="2880" w:hanging="360"/>
      </w:pPr>
      <w:rPr>
        <w:rFonts w:ascii="Arial" w:hAnsi="Arial" w:hint="default"/>
      </w:rPr>
    </w:lvl>
    <w:lvl w:ilvl="4" w:tplc="D714BE8A" w:tentative="1">
      <w:start w:val="1"/>
      <w:numFmt w:val="bullet"/>
      <w:lvlText w:val="•"/>
      <w:lvlJc w:val="left"/>
      <w:pPr>
        <w:tabs>
          <w:tab w:val="num" w:pos="3600"/>
        </w:tabs>
        <w:ind w:left="3600" w:hanging="360"/>
      </w:pPr>
      <w:rPr>
        <w:rFonts w:ascii="Arial" w:hAnsi="Arial" w:hint="default"/>
      </w:rPr>
    </w:lvl>
    <w:lvl w:ilvl="5" w:tplc="4434F672" w:tentative="1">
      <w:start w:val="1"/>
      <w:numFmt w:val="bullet"/>
      <w:lvlText w:val="•"/>
      <w:lvlJc w:val="left"/>
      <w:pPr>
        <w:tabs>
          <w:tab w:val="num" w:pos="4320"/>
        </w:tabs>
        <w:ind w:left="4320" w:hanging="360"/>
      </w:pPr>
      <w:rPr>
        <w:rFonts w:ascii="Arial" w:hAnsi="Arial" w:hint="default"/>
      </w:rPr>
    </w:lvl>
    <w:lvl w:ilvl="6" w:tplc="0F6CEFDA" w:tentative="1">
      <w:start w:val="1"/>
      <w:numFmt w:val="bullet"/>
      <w:lvlText w:val="•"/>
      <w:lvlJc w:val="left"/>
      <w:pPr>
        <w:tabs>
          <w:tab w:val="num" w:pos="5040"/>
        </w:tabs>
        <w:ind w:left="5040" w:hanging="360"/>
      </w:pPr>
      <w:rPr>
        <w:rFonts w:ascii="Arial" w:hAnsi="Arial" w:hint="default"/>
      </w:rPr>
    </w:lvl>
    <w:lvl w:ilvl="7" w:tplc="36CED400" w:tentative="1">
      <w:start w:val="1"/>
      <w:numFmt w:val="bullet"/>
      <w:lvlText w:val="•"/>
      <w:lvlJc w:val="left"/>
      <w:pPr>
        <w:tabs>
          <w:tab w:val="num" w:pos="5760"/>
        </w:tabs>
        <w:ind w:left="5760" w:hanging="360"/>
      </w:pPr>
      <w:rPr>
        <w:rFonts w:ascii="Arial" w:hAnsi="Arial" w:hint="default"/>
      </w:rPr>
    </w:lvl>
    <w:lvl w:ilvl="8" w:tplc="BFCCAD18" w:tentative="1">
      <w:start w:val="1"/>
      <w:numFmt w:val="bullet"/>
      <w:lvlText w:val="•"/>
      <w:lvlJc w:val="left"/>
      <w:pPr>
        <w:tabs>
          <w:tab w:val="num" w:pos="6480"/>
        </w:tabs>
        <w:ind w:left="6480" w:hanging="360"/>
      </w:pPr>
      <w:rPr>
        <w:rFonts w:ascii="Arial" w:hAnsi="Arial" w:hint="default"/>
      </w:rPr>
    </w:lvl>
  </w:abstractNum>
  <w:abstractNum w:abstractNumId="1">
    <w:nsid w:val="38D210A1"/>
    <w:multiLevelType w:val="hybridMultilevel"/>
    <w:tmpl w:val="63E49DA0"/>
    <w:lvl w:ilvl="0" w:tplc="6B1C97F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600A2445"/>
    <w:multiLevelType w:val="hybridMultilevel"/>
    <w:tmpl w:val="F32C5EAE"/>
    <w:lvl w:ilvl="0" w:tplc="A20A0A2E">
      <w:start w:val="1"/>
      <w:numFmt w:val="bullet"/>
      <w:lvlText w:val="•"/>
      <w:lvlJc w:val="left"/>
      <w:pPr>
        <w:tabs>
          <w:tab w:val="num" w:pos="720"/>
        </w:tabs>
        <w:ind w:left="720" w:hanging="360"/>
      </w:pPr>
      <w:rPr>
        <w:rFonts w:ascii="Arial" w:hAnsi="Arial" w:hint="default"/>
      </w:rPr>
    </w:lvl>
    <w:lvl w:ilvl="1" w:tplc="E0EC5F4E">
      <w:start w:val="619"/>
      <w:numFmt w:val="bullet"/>
      <w:lvlText w:val="–"/>
      <w:lvlJc w:val="left"/>
      <w:pPr>
        <w:tabs>
          <w:tab w:val="num" w:pos="1440"/>
        </w:tabs>
        <w:ind w:left="1440" w:hanging="360"/>
      </w:pPr>
      <w:rPr>
        <w:rFonts w:ascii="Arial" w:hAnsi="Arial" w:hint="default"/>
      </w:rPr>
    </w:lvl>
    <w:lvl w:ilvl="2" w:tplc="AE161078" w:tentative="1">
      <w:start w:val="1"/>
      <w:numFmt w:val="bullet"/>
      <w:lvlText w:val="•"/>
      <w:lvlJc w:val="left"/>
      <w:pPr>
        <w:tabs>
          <w:tab w:val="num" w:pos="2160"/>
        </w:tabs>
        <w:ind w:left="2160" w:hanging="360"/>
      </w:pPr>
      <w:rPr>
        <w:rFonts w:ascii="Arial" w:hAnsi="Arial" w:hint="default"/>
      </w:rPr>
    </w:lvl>
    <w:lvl w:ilvl="3" w:tplc="1904F80C" w:tentative="1">
      <w:start w:val="1"/>
      <w:numFmt w:val="bullet"/>
      <w:lvlText w:val="•"/>
      <w:lvlJc w:val="left"/>
      <w:pPr>
        <w:tabs>
          <w:tab w:val="num" w:pos="2880"/>
        </w:tabs>
        <w:ind w:left="2880" w:hanging="360"/>
      </w:pPr>
      <w:rPr>
        <w:rFonts w:ascii="Arial" w:hAnsi="Arial" w:hint="default"/>
      </w:rPr>
    </w:lvl>
    <w:lvl w:ilvl="4" w:tplc="A6B63B56" w:tentative="1">
      <w:start w:val="1"/>
      <w:numFmt w:val="bullet"/>
      <w:lvlText w:val="•"/>
      <w:lvlJc w:val="left"/>
      <w:pPr>
        <w:tabs>
          <w:tab w:val="num" w:pos="3600"/>
        </w:tabs>
        <w:ind w:left="3600" w:hanging="360"/>
      </w:pPr>
      <w:rPr>
        <w:rFonts w:ascii="Arial" w:hAnsi="Arial" w:hint="default"/>
      </w:rPr>
    </w:lvl>
    <w:lvl w:ilvl="5" w:tplc="AEBE36A8" w:tentative="1">
      <w:start w:val="1"/>
      <w:numFmt w:val="bullet"/>
      <w:lvlText w:val="•"/>
      <w:lvlJc w:val="left"/>
      <w:pPr>
        <w:tabs>
          <w:tab w:val="num" w:pos="4320"/>
        </w:tabs>
        <w:ind w:left="4320" w:hanging="360"/>
      </w:pPr>
      <w:rPr>
        <w:rFonts w:ascii="Arial" w:hAnsi="Arial" w:hint="default"/>
      </w:rPr>
    </w:lvl>
    <w:lvl w:ilvl="6" w:tplc="58565776" w:tentative="1">
      <w:start w:val="1"/>
      <w:numFmt w:val="bullet"/>
      <w:lvlText w:val="•"/>
      <w:lvlJc w:val="left"/>
      <w:pPr>
        <w:tabs>
          <w:tab w:val="num" w:pos="5040"/>
        </w:tabs>
        <w:ind w:left="5040" w:hanging="360"/>
      </w:pPr>
      <w:rPr>
        <w:rFonts w:ascii="Arial" w:hAnsi="Arial" w:hint="default"/>
      </w:rPr>
    </w:lvl>
    <w:lvl w:ilvl="7" w:tplc="C13C9114" w:tentative="1">
      <w:start w:val="1"/>
      <w:numFmt w:val="bullet"/>
      <w:lvlText w:val="•"/>
      <w:lvlJc w:val="left"/>
      <w:pPr>
        <w:tabs>
          <w:tab w:val="num" w:pos="5760"/>
        </w:tabs>
        <w:ind w:left="5760" w:hanging="360"/>
      </w:pPr>
      <w:rPr>
        <w:rFonts w:ascii="Arial" w:hAnsi="Arial" w:hint="default"/>
      </w:rPr>
    </w:lvl>
    <w:lvl w:ilvl="8" w:tplc="4856690A" w:tentative="1">
      <w:start w:val="1"/>
      <w:numFmt w:val="bullet"/>
      <w:lvlText w:val="•"/>
      <w:lvlJc w:val="left"/>
      <w:pPr>
        <w:tabs>
          <w:tab w:val="num" w:pos="6480"/>
        </w:tabs>
        <w:ind w:left="6480" w:hanging="360"/>
      </w:pPr>
      <w:rPr>
        <w:rFonts w:ascii="Arial" w:hAnsi="Arial" w:hint="default"/>
      </w:rPr>
    </w:lvl>
  </w:abstractNum>
  <w:abstractNum w:abstractNumId="3">
    <w:nsid w:val="6888648D"/>
    <w:multiLevelType w:val="hybridMultilevel"/>
    <w:tmpl w:val="A5E4B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useFELayout/>
  </w:compat>
  <w:rsids>
    <w:rsidRoot w:val="00B87D6D"/>
    <w:rsid w:val="00040256"/>
    <w:rsid w:val="000A0259"/>
    <w:rsid w:val="000A1216"/>
    <w:rsid w:val="000D4C56"/>
    <w:rsid w:val="000F2B6F"/>
    <w:rsid w:val="000F6AC4"/>
    <w:rsid w:val="00142225"/>
    <w:rsid w:val="00152F9F"/>
    <w:rsid w:val="00170245"/>
    <w:rsid w:val="001876C2"/>
    <w:rsid w:val="001D183D"/>
    <w:rsid w:val="001E7AAB"/>
    <w:rsid w:val="0025209D"/>
    <w:rsid w:val="002A1F53"/>
    <w:rsid w:val="002C73F8"/>
    <w:rsid w:val="0032496D"/>
    <w:rsid w:val="003B207E"/>
    <w:rsid w:val="003C6ED8"/>
    <w:rsid w:val="003E693B"/>
    <w:rsid w:val="004F01D9"/>
    <w:rsid w:val="00501B8E"/>
    <w:rsid w:val="00506064"/>
    <w:rsid w:val="005174D4"/>
    <w:rsid w:val="00525EE1"/>
    <w:rsid w:val="005940DC"/>
    <w:rsid w:val="00606DD9"/>
    <w:rsid w:val="006253A2"/>
    <w:rsid w:val="0065799E"/>
    <w:rsid w:val="00693E10"/>
    <w:rsid w:val="006B5E0B"/>
    <w:rsid w:val="006D4580"/>
    <w:rsid w:val="007248D1"/>
    <w:rsid w:val="007670F8"/>
    <w:rsid w:val="007C418F"/>
    <w:rsid w:val="00801746"/>
    <w:rsid w:val="00891204"/>
    <w:rsid w:val="008C067B"/>
    <w:rsid w:val="008D6B88"/>
    <w:rsid w:val="00905AA7"/>
    <w:rsid w:val="00927698"/>
    <w:rsid w:val="009F7D4B"/>
    <w:rsid w:val="00A02C69"/>
    <w:rsid w:val="00A20BB4"/>
    <w:rsid w:val="00A56892"/>
    <w:rsid w:val="00AB05F6"/>
    <w:rsid w:val="00AB7A0F"/>
    <w:rsid w:val="00AC0F77"/>
    <w:rsid w:val="00AC1028"/>
    <w:rsid w:val="00AC1E4B"/>
    <w:rsid w:val="00B87D6D"/>
    <w:rsid w:val="00C2541E"/>
    <w:rsid w:val="00C6555C"/>
    <w:rsid w:val="00CE653C"/>
    <w:rsid w:val="00DA3C78"/>
    <w:rsid w:val="00DB7AC7"/>
    <w:rsid w:val="00E15E6C"/>
    <w:rsid w:val="00E217EC"/>
    <w:rsid w:val="00E5490C"/>
    <w:rsid w:val="00E67086"/>
    <w:rsid w:val="00E70212"/>
    <w:rsid w:val="00F31457"/>
    <w:rsid w:val="00F64CFE"/>
    <w:rsid w:val="00F775DB"/>
    <w:rsid w:val="00F81D10"/>
    <w:rsid w:val="00FF7B40"/>
  </w:rsids>
  <m:mathPr>
    <m:mathFont m:val="Constant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F77"/>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940D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5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E6C"/>
  </w:style>
  <w:style w:type="paragraph" w:styleId="Footer">
    <w:name w:val="footer"/>
    <w:basedOn w:val="Normal"/>
    <w:link w:val="FooterChar"/>
    <w:uiPriority w:val="99"/>
    <w:unhideWhenUsed/>
    <w:rsid w:val="00E15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E6C"/>
  </w:style>
  <w:style w:type="paragraph" w:styleId="BalloonText">
    <w:name w:val="Balloon Text"/>
    <w:basedOn w:val="Normal"/>
    <w:link w:val="BalloonTextChar"/>
    <w:uiPriority w:val="99"/>
    <w:semiHidden/>
    <w:unhideWhenUsed/>
    <w:rsid w:val="00A56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892"/>
    <w:rPr>
      <w:rFonts w:ascii="Tahoma" w:hAnsi="Tahoma" w:cs="Tahoma"/>
      <w:sz w:val="16"/>
      <w:szCs w:val="16"/>
    </w:rPr>
  </w:style>
  <w:style w:type="character" w:styleId="CommentReference">
    <w:name w:val="annotation reference"/>
    <w:basedOn w:val="DefaultParagraphFont"/>
    <w:uiPriority w:val="99"/>
    <w:semiHidden/>
    <w:unhideWhenUsed/>
    <w:rsid w:val="00606DD9"/>
    <w:rPr>
      <w:sz w:val="18"/>
      <w:szCs w:val="18"/>
    </w:rPr>
  </w:style>
  <w:style w:type="paragraph" w:styleId="CommentText">
    <w:name w:val="annotation text"/>
    <w:basedOn w:val="Normal"/>
    <w:link w:val="CommentTextChar"/>
    <w:uiPriority w:val="99"/>
    <w:semiHidden/>
    <w:unhideWhenUsed/>
    <w:rsid w:val="00606DD9"/>
    <w:pPr>
      <w:spacing w:line="240" w:lineRule="auto"/>
    </w:pPr>
    <w:rPr>
      <w:sz w:val="24"/>
      <w:szCs w:val="24"/>
    </w:rPr>
  </w:style>
  <w:style w:type="character" w:customStyle="1" w:styleId="CommentTextChar">
    <w:name w:val="Comment Text Char"/>
    <w:basedOn w:val="DefaultParagraphFont"/>
    <w:link w:val="CommentText"/>
    <w:uiPriority w:val="99"/>
    <w:semiHidden/>
    <w:rsid w:val="00606DD9"/>
    <w:rPr>
      <w:sz w:val="24"/>
      <w:szCs w:val="24"/>
    </w:rPr>
  </w:style>
  <w:style w:type="paragraph" w:styleId="CommentSubject">
    <w:name w:val="annotation subject"/>
    <w:basedOn w:val="CommentText"/>
    <w:next w:val="CommentText"/>
    <w:link w:val="CommentSubjectChar"/>
    <w:uiPriority w:val="99"/>
    <w:semiHidden/>
    <w:unhideWhenUsed/>
    <w:rsid w:val="00606DD9"/>
    <w:rPr>
      <w:b/>
      <w:bCs/>
      <w:sz w:val="20"/>
      <w:szCs w:val="20"/>
    </w:rPr>
  </w:style>
  <w:style w:type="character" w:customStyle="1" w:styleId="CommentSubjectChar">
    <w:name w:val="Comment Subject Char"/>
    <w:basedOn w:val="CommentTextChar"/>
    <w:link w:val="CommentSubject"/>
    <w:uiPriority w:val="99"/>
    <w:semiHidden/>
    <w:rsid w:val="00606DD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0D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5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E6C"/>
  </w:style>
  <w:style w:type="paragraph" w:styleId="Footer">
    <w:name w:val="footer"/>
    <w:basedOn w:val="Normal"/>
    <w:link w:val="FooterChar"/>
    <w:uiPriority w:val="99"/>
    <w:unhideWhenUsed/>
    <w:rsid w:val="00E15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E6C"/>
  </w:style>
  <w:style w:type="paragraph" w:styleId="BalloonText">
    <w:name w:val="Balloon Text"/>
    <w:basedOn w:val="Normal"/>
    <w:link w:val="BalloonTextChar"/>
    <w:uiPriority w:val="99"/>
    <w:semiHidden/>
    <w:unhideWhenUsed/>
    <w:rsid w:val="00A56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892"/>
    <w:rPr>
      <w:rFonts w:ascii="Tahoma" w:hAnsi="Tahoma" w:cs="Tahoma"/>
      <w:sz w:val="16"/>
      <w:szCs w:val="16"/>
    </w:rPr>
  </w:style>
  <w:style w:type="character" w:styleId="CommentReference">
    <w:name w:val="annotation reference"/>
    <w:basedOn w:val="DefaultParagraphFont"/>
    <w:uiPriority w:val="99"/>
    <w:semiHidden/>
    <w:unhideWhenUsed/>
    <w:rsid w:val="00606DD9"/>
    <w:rPr>
      <w:sz w:val="18"/>
      <w:szCs w:val="18"/>
    </w:rPr>
  </w:style>
  <w:style w:type="paragraph" w:styleId="CommentText">
    <w:name w:val="annotation text"/>
    <w:basedOn w:val="Normal"/>
    <w:link w:val="CommentTextChar"/>
    <w:uiPriority w:val="99"/>
    <w:semiHidden/>
    <w:unhideWhenUsed/>
    <w:rsid w:val="00606DD9"/>
    <w:pPr>
      <w:spacing w:line="240" w:lineRule="auto"/>
    </w:pPr>
    <w:rPr>
      <w:sz w:val="24"/>
      <w:szCs w:val="24"/>
    </w:rPr>
  </w:style>
  <w:style w:type="character" w:customStyle="1" w:styleId="CommentTextChar">
    <w:name w:val="Comment Text Char"/>
    <w:basedOn w:val="DefaultParagraphFont"/>
    <w:link w:val="CommentText"/>
    <w:uiPriority w:val="99"/>
    <w:semiHidden/>
    <w:rsid w:val="00606DD9"/>
    <w:rPr>
      <w:sz w:val="24"/>
      <w:szCs w:val="24"/>
    </w:rPr>
  </w:style>
  <w:style w:type="paragraph" w:styleId="CommentSubject">
    <w:name w:val="annotation subject"/>
    <w:basedOn w:val="CommentText"/>
    <w:next w:val="CommentText"/>
    <w:link w:val="CommentSubjectChar"/>
    <w:uiPriority w:val="99"/>
    <w:semiHidden/>
    <w:unhideWhenUsed/>
    <w:rsid w:val="00606DD9"/>
    <w:rPr>
      <w:b/>
      <w:bCs/>
      <w:sz w:val="20"/>
      <w:szCs w:val="20"/>
    </w:rPr>
  </w:style>
  <w:style w:type="character" w:customStyle="1" w:styleId="CommentSubjectChar">
    <w:name w:val="Comment Subject Char"/>
    <w:basedOn w:val="CommentTextChar"/>
    <w:link w:val="CommentSubject"/>
    <w:uiPriority w:val="99"/>
    <w:semiHidden/>
    <w:rsid w:val="00606DD9"/>
    <w:rPr>
      <w:b/>
      <w:bCs/>
      <w:sz w:val="20"/>
      <w:szCs w:val="20"/>
    </w:rPr>
  </w:style>
</w:styles>
</file>

<file path=word/webSettings.xml><?xml version="1.0" encoding="utf-8"?>
<w:webSettings xmlns:r="http://schemas.openxmlformats.org/officeDocument/2006/relationships" xmlns:w="http://schemas.openxmlformats.org/wordprocessingml/2006/main">
  <w:divs>
    <w:div w:id="1957831907">
      <w:bodyDiv w:val="1"/>
      <w:marLeft w:val="0"/>
      <w:marRight w:val="0"/>
      <w:marTop w:val="0"/>
      <w:marBottom w:val="0"/>
      <w:divBdr>
        <w:top w:val="none" w:sz="0" w:space="0" w:color="auto"/>
        <w:left w:val="none" w:sz="0" w:space="0" w:color="auto"/>
        <w:bottom w:val="none" w:sz="0" w:space="0" w:color="auto"/>
        <w:right w:val="none" w:sz="0" w:space="0" w:color="auto"/>
      </w:divBdr>
    </w:div>
    <w:div w:id="2050715913">
      <w:bodyDiv w:val="1"/>
      <w:marLeft w:val="0"/>
      <w:marRight w:val="0"/>
      <w:marTop w:val="0"/>
      <w:marBottom w:val="0"/>
      <w:divBdr>
        <w:top w:val="none" w:sz="0" w:space="0" w:color="auto"/>
        <w:left w:val="none" w:sz="0" w:space="0" w:color="auto"/>
        <w:bottom w:val="none" w:sz="0" w:space="0" w:color="auto"/>
        <w:right w:val="none" w:sz="0" w:space="0" w:color="auto"/>
      </w:divBdr>
      <w:divsChild>
        <w:div w:id="184252291">
          <w:marLeft w:val="0"/>
          <w:marRight w:val="0"/>
          <w:marTop w:val="0"/>
          <w:marBottom w:val="0"/>
          <w:divBdr>
            <w:top w:val="none" w:sz="0" w:space="0" w:color="auto"/>
            <w:left w:val="none" w:sz="0" w:space="0" w:color="auto"/>
            <w:bottom w:val="none" w:sz="0" w:space="0" w:color="auto"/>
            <w:right w:val="none" w:sz="0" w:space="0" w:color="auto"/>
          </w:divBdr>
          <w:divsChild>
            <w:div w:id="1959993163">
              <w:marLeft w:val="0"/>
              <w:marRight w:val="0"/>
              <w:marTop w:val="0"/>
              <w:marBottom w:val="0"/>
              <w:divBdr>
                <w:top w:val="none" w:sz="0" w:space="0" w:color="auto"/>
                <w:left w:val="none" w:sz="0" w:space="0" w:color="auto"/>
                <w:bottom w:val="none" w:sz="0" w:space="0" w:color="auto"/>
                <w:right w:val="none" w:sz="0" w:space="0" w:color="auto"/>
              </w:divBdr>
            </w:div>
            <w:div w:id="7758388">
              <w:marLeft w:val="0"/>
              <w:marRight w:val="0"/>
              <w:marTop w:val="0"/>
              <w:marBottom w:val="0"/>
              <w:divBdr>
                <w:top w:val="none" w:sz="0" w:space="0" w:color="auto"/>
                <w:left w:val="none" w:sz="0" w:space="0" w:color="auto"/>
                <w:bottom w:val="none" w:sz="0" w:space="0" w:color="auto"/>
                <w:right w:val="none" w:sz="0" w:space="0" w:color="auto"/>
              </w:divBdr>
            </w:div>
            <w:div w:id="390278526">
              <w:marLeft w:val="0"/>
              <w:marRight w:val="0"/>
              <w:marTop w:val="0"/>
              <w:marBottom w:val="0"/>
              <w:divBdr>
                <w:top w:val="none" w:sz="0" w:space="0" w:color="auto"/>
                <w:left w:val="none" w:sz="0" w:space="0" w:color="auto"/>
                <w:bottom w:val="none" w:sz="0" w:space="0" w:color="auto"/>
                <w:right w:val="none" w:sz="0" w:space="0" w:color="auto"/>
              </w:divBdr>
            </w:div>
            <w:div w:id="1238058936">
              <w:marLeft w:val="0"/>
              <w:marRight w:val="0"/>
              <w:marTop w:val="0"/>
              <w:marBottom w:val="0"/>
              <w:divBdr>
                <w:top w:val="none" w:sz="0" w:space="0" w:color="auto"/>
                <w:left w:val="none" w:sz="0" w:space="0" w:color="auto"/>
                <w:bottom w:val="none" w:sz="0" w:space="0" w:color="auto"/>
                <w:right w:val="none" w:sz="0" w:space="0" w:color="auto"/>
              </w:divBdr>
            </w:div>
            <w:div w:id="1108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1665">
      <w:bodyDiv w:val="1"/>
      <w:marLeft w:val="0"/>
      <w:marRight w:val="0"/>
      <w:marTop w:val="0"/>
      <w:marBottom w:val="0"/>
      <w:divBdr>
        <w:top w:val="none" w:sz="0" w:space="0" w:color="auto"/>
        <w:left w:val="none" w:sz="0" w:space="0" w:color="auto"/>
        <w:bottom w:val="none" w:sz="0" w:space="0" w:color="auto"/>
        <w:right w:val="none" w:sz="0" w:space="0" w:color="auto"/>
      </w:divBdr>
      <w:divsChild>
        <w:div w:id="269163373">
          <w:marLeft w:val="547"/>
          <w:marRight w:val="0"/>
          <w:marTop w:val="130"/>
          <w:marBottom w:val="0"/>
          <w:divBdr>
            <w:top w:val="none" w:sz="0" w:space="0" w:color="auto"/>
            <w:left w:val="none" w:sz="0" w:space="0" w:color="auto"/>
            <w:bottom w:val="none" w:sz="0" w:space="0" w:color="auto"/>
            <w:right w:val="none" w:sz="0" w:space="0" w:color="auto"/>
          </w:divBdr>
        </w:div>
        <w:div w:id="1138916937">
          <w:marLeft w:val="547"/>
          <w:marRight w:val="0"/>
          <w:marTop w:val="130"/>
          <w:marBottom w:val="0"/>
          <w:divBdr>
            <w:top w:val="none" w:sz="0" w:space="0" w:color="auto"/>
            <w:left w:val="none" w:sz="0" w:space="0" w:color="auto"/>
            <w:bottom w:val="none" w:sz="0" w:space="0" w:color="auto"/>
            <w:right w:val="none" w:sz="0" w:space="0" w:color="auto"/>
          </w:divBdr>
        </w:div>
        <w:div w:id="1969122213">
          <w:marLeft w:val="547"/>
          <w:marRight w:val="0"/>
          <w:marTop w:val="130"/>
          <w:marBottom w:val="0"/>
          <w:divBdr>
            <w:top w:val="none" w:sz="0" w:space="0" w:color="auto"/>
            <w:left w:val="none" w:sz="0" w:space="0" w:color="auto"/>
            <w:bottom w:val="none" w:sz="0" w:space="0" w:color="auto"/>
            <w:right w:val="none" w:sz="0" w:space="0" w:color="auto"/>
          </w:divBdr>
        </w:div>
        <w:div w:id="957759090">
          <w:marLeft w:val="1166"/>
          <w:marRight w:val="0"/>
          <w:marTop w:val="115"/>
          <w:marBottom w:val="0"/>
          <w:divBdr>
            <w:top w:val="none" w:sz="0" w:space="0" w:color="auto"/>
            <w:left w:val="none" w:sz="0" w:space="0" w:color="auto"/>
            <w:bottom w:val="none" w:sz="0" w:space="0" w:color="auto"/>
            <w:right w:val="none" w:sz="0" w:space="0" w:color="auto"/>
          </w:divBdr>
        </w:div>
        <w:div w:id="828446639">
          <w:marLeft w:val="1166"/>
          <w:marRight w:val="0"/>
          <w:marTop w:val="115"/>
          <w:marBottom w:val="0"/>
          <w:divBdr>
            <w:top w:val="none" w:sz="0" w:space="0" w:color="auto"/>
            <w:left w:val="none" w:sz="0" w:space="0" w:color="auto"/>
            <w:bottom w:val="none" w:sz="0" w:space="0" w:color="auto"/>
            <w:right w:val="none" w:sz="0" w:space="0" w:color="auto"/>
          </w:divBdr>
        </w:div>
        <w:div w:id="642200131">
          <w:marLeft w:val="1166"/>
          <w:marRight w:val="0"/>
          <w:marTop w:val="115"/>
          <w:marBottom w:val="0"/>
          <w:divBdr>
            <w:top w:val="none" w:sz="0" w:space="0" w:color="auto"/>
            <w:left w:val="none" w:sz="0" w:space="0" w:color="auto"/>
            <w:bottom w:val="none" w:sz="0" w:space="0" w:color="auto"/>
            <w:right w:val="none" w:sz="0" w:space="0" w:color="auto"/>
          </w:divBdr>
        </w:div>
        <w:div w:id="1081685397">
          <w:marLeft w:val="1166"/>
          <w:marRight w:val="0"/>
          <w:marTop w:val="115"/>
          <w:marBottom w:val="0"/>
          <w:divBdr>
            <w:top w:val="none" w:sz="0" w:space="0" w:color="auto"/>
            <w:left w:val="none" w:sz="0" w:space="0" w:color="auto"/>
            <w:bottom w:val="none" w:sz="0" w:space="0" w:color="auto"/>
            <w:right w:val="none" w:sz="0" w:space="0" w:color="auto"/>
          </w:divBdr>
        </w:div>
        <w:div w:id="659427370">
          <w:marLeft w:val="1166"/>
          <w:marRight w:val="0"/>
          <w:marTop w:val="115"/>
          <w:marBottom w:val="0"/>
          <w:divBdr>
            <w:top w:val="none" w:sz="0" w:space="0" w:color="auto"/>
            <w:left w:val="none" w:sz="0" w:space="0" w:color="auto"/>
            <w:bottom w:val="none" w:sz="0" w:space="0" w:color="auto"/>
            <w:right w:val="none" w:sz="0" w:space="0" w:color="auto"/>
          </w:divBdr>
        </w:div>
        <w:div w:id="775640051">
          <w:marLeft w:val="547"/>
          <w:marRight w:val="0"/>
          <w:marTop w:val="130"/>
          <w:marBottom w:val="0"/>
          <w:divBdr>
            <w:top w:val="none" w:sz="0" w:space="0" w:color="auto"/>
            <w:left w:val="none" w:sz="0" w:space="0" w:color="auto"/>
            <w:bottom w:val="none" w:sz="0" w:space="0" w:color="auto"/>
            <w:right w:val="none" w:sz="0" w:space="0" w:color="auto"/>
          </w:divBdr>
        </w:div>
        <w:div w:id="1155952918">
          <w:marLeft w:val="547"/>
          <w:marRight w:val="0"/>
          <w:marTop w:val="130"/>
          <w:marBottom w:val="0"/>
          <w:divBdr>
            <w:top w:val="none" w:sz="0" w:space="0" w:color="auto"/>
            <w:left w:val="none" w:sz="0" w:space="0" w:color="auto"/>
            <w:bottom w:val="none" w:sz="0" w:space="0" w:color="auto"/>
            <w:right w:val="none" w:sz="0" w:space="0" w:color="auto"/>
          </w:divBdr>
        </w:div>
        <w:div w:id="163672091">
          <w:marLeft w:val="547"/>
          <w:marRight w:val="0"/>
          <w:marTop w:val="130"/>
          <w:marBottom w:val="0"/>
          <w:divBdr>
            <w:top w:val="none" w:sz="0" w:space="0" w:color="auto"/>
            <w:left w:val="none" w:sz="0" w:space="0" w:color="auto"/>
            <w:bottom w:val="none" w:sz="0" w:space="0" w:color="auto"/>
            <w:right w:val="none" w:sz="0" w:space="0" w:color="auto"/>
          </w:divBdr>
        </w:div>
        <w:div w:id="1482582260">
          <w:marLeft w:val="547"/>
          <w:marRight w:val="0"/>
          <w:marTop w:val="130"/>
          <w:marBottom w:val="0"/>
          <w:divBdr>
            <w:top w:val="none" w:sz="0" w:space="0" w:color="auto"/>
            <w:left w:val="none" w:sz="0" w:space="0" w:color="auto"/>
            <w:bottom w:val="none" w:sz="0" w:space="0" w:color="auto"/>
            <w:right w:val="none" w:sz="0" w:space="0" w:color="auto"/>
          </w:divBdr>
        </w:div>
        <w:div w:id="2028368852">
          <w:marLeft w:val="547"/>
          <w:marRight w:val="0"/>
          <w:marTop w:val="130"/>
          <w:marBottom w:val="0"/>
          <w:divBdr>
            <w:top w:val="none" w:sz="0" w:space="0" w:color="auto"/>
            <w:left w:val="none" w:sz="0" w:space="0" w:color="auto"/>
            <w:bottom w:val="none" w:sz="0" w:space="0" w:color="auto"/>
            <w:right w:val="none" w:sz="0" w:space="0" w:color="auto"/>
          </w:divBdr>
        </w:div>
        <w:div w:id="1100564395">
          <w:marLeft w:val="547"/>
          <w:marRight w:val="0"/>
          <w:marTop w:val="130"/>
          <w:marBottom w:val="0"/>
          <w:divBdr>
            <w:top w:val="none" w:sz="0" w:space="0" w:color="auto"/>
            <w:left w:val="none" w:sz="0" w:space="0" w:color="auto"/>
            <w:bottom w:val="none" w:sz="0" w:space="0" w:color="auto"/>
            <w:right w:val="none" w:sz="0" w:space="0" w:color="auto"/>
          </w:divBdr>
        </w:div>
        <w:div w:id="20980221">
          <w:marLeft w:val="547"/>
          <w:marRight w:val="0"/>
          <w:marTop w:val="130"/>
          <w:marBottom w:val="0"/>
          <w:divBdr>
            <w:top w:val="none" w:sz="0" w:space="0" w:color="auto"/>
            <w:left w:val="none" w:sz="0" w:space="0" w:color="auto"/>
            <w:bottom w:val="none" w:sz="0" w:space="0" w:color="auto"/>
            <w:right w:val="none" w:sz="0" w:space="0" w:color="auto"/>
          </w:divBdr>
        </w:div>
        <w:div w:id="1794981866">
          <w:marLeft w:val="547"/>
          <w:marRight w:val="0"/>
          <w:marTop w:val="130"/>
          <w:marBottom w:val="0"/>
          <w:divBdr>
            <w:top w:val="none" w:sz="0" w:space="0" w:color="auto"/>
            <w:left w:val="none" w:sz="0" w:space="0" w:color="auto"/>
            <w:bottom w:val="none" w:sz="0" w:space="0" w:color="auto"/>
            <w:right w:val="none" w:sz="0" w:space="0" w:color="auto"/>
          </w:divBdr>
        </w:div>
        <w:div w:id="444933996">
          <w:marLeft w:val="547"/>
          <w:marRight w:val="0"/>
          <w:marTop w:val="130"/>
          <w:marBottom w:val="0"/>
          <w:divBdr>
            <w:top w:val="none" w:sz="0" w:space="0" w:color="auto"/>
            <w:left w:val="none" w:sz="0" w:space="0" w:color="auto"/>
            <w:bottom w:val="none" w:sz="0" w:space="0" w:color="auto"/>
            <w:right w:val="none" w:sz="0" w:space="0" w:color="auto"/>
          </w:divBdr>
        </w:div>
        <w:div w:id="1523979417">
          <w:marLeft w:val="547"/>
          <w:marRight w:val="0"/>
          <w:marTop w:val="130"/>
          <w:marBottom w:val="0"/>
          <w:divBdr>
            <w:top w:val="none" w:sz="0" w:space="0" w:color="auto"/>
            <w:left w:val="none" w:sz="0" w:space="0" w:color="auto"/>
            <w:bottom w:val="none" w:sz="0" w:space="0" w:color="auto"/>
            <w:right w:val="none" w:sz="0" w:space="0" w:color="auto"/>
          </w:divBdr>
        </w:div>
        <w:div w:id="903683319">
          <w:marLeft w:val="547"/>
          <w:marRight w:val="0"/>
          <w:marTop w:val="130"/>
          <w:marBottom w:val="0"/>
          <w:divBdr>
            <w:top w:val="none" w:sz="0" w:space="0" w:color="auto"/>
            <w:left w:val="none" w:sz="0" w:space="0" w:color="auto"/>
            <w:bottom w:val="none" w:sz="0" w:space="0" w:color="auto"/>
            <w:right w:val="none" w:sz="0" w:space="0" w:color="auto"/>
          </w:divBdr>
        </w:div>
        <w:div w:id="1339236108">
          <w:marLeft w:val="547"/>
          <w:marRight w:val="0"/>
          <w:marTop w:val="130"/>
          <w:marBottom w:val="0"/>
          <w:divBdr>
            <w:top w:val="none" w:sz="0" w:space="0" w:color="auto"/>
            <w:left w:val="none" w:sz="0" w:space="0" w:color="auto"/>
            <w:bottom w:val="none" w:sz="0" w:space="0" w:color="auto"/>
            <w:right w:val="none" w:sz="0" w:space="0" w:color="auto"/>
          </w:divBdr>
        </w:div>
        <w:div w:id="768114252">
          <w:marLeft w:val="547"/>
          <w:marRight w:val="0"/>
          <w:marTop w:val="130"/>
          <w:marBottom w:val="0"/>
          <w:divBdr>
            <w:top w:val="none" w:sz="0" w:space="0" w:color="auto"/>
            <w:left w:val="none" w:sz="0" w:space="0" w:color="auto"/>
            <w:bottom w:val="none" w:sz="0" w:space="0" w:color="auto"/>
            <w:right w:val="none" w:sz="0" w:space="0" w:color="auto"/>
          </w:divBdr>
        </w:div>
        <w:div w:id="1176069510">
          <w:marLeft w:val="547"/>
          <w:marRight w:val="0"/>
          <w:marTop w:val="130"/>
          <w:marBottom w:val="0"/>
          <w:divBdr>
            <w:top w:val="none" w:sz="0" w:space="0" w:color="auto"/>
            <w:left w:val="none" w:sz="0" w:space="0" w:color="auto"/>
            <w:bottom w:val="none" w:sz="0" w:space="0" w:color="auto"/>
            <w:right w:val="none" w:sz="0" w:space="0" w:color="auto"/>
          </w:divBdr>
        </w:div>
        <w:div w:id="2024741018">
          <w:marLeft w:val="547"/>
          <w:marRight w:val="0"/>
          <w:marTop w:val="130"/>
          <w:marBottom w:val="0"/>
          <w:divBdr>
            <w:top w:val="none" w:sz="0" w:space="0" w:color="auto"/>
            <w:left w:val="none" w:sz="0" w:space="0" w:color="auto"/>
            <w:bottom w:val="none" w:sz="0" w:space="0" w:color="auto"/>
            <w:right w:val="none" w:sz="0" w:space="0" w:color="auto"/>
          </w:divBdr>
        </w:div>
        <w:div w:id="1377926960">
          <w:marLeft w:val="547"/>
          <w:marRight w:val="0"/>
          <w:marTop w:val="130"/>
          <w:marBottom w:val="0"/>
          <w:divBdr>
            <w:top w:val="none" w:sz="0" w:space="0" w:color="auto"/>
            <w:left w:val="none" w:sz="0" w:space="0" w:color="auto"/>
            <w:bottom w:val="none" w:sz="0" w:space="0" w:color="auto"/>
            <w:right w:val="none" w:sz="0" w:space="0" w:color="auto"/>
          </w:divBdr>
        </w:div>
        <w:div w:id="2078623577">
          <w:marLeft w:val="547"/>
          <w:marRight w:val="0"/>
          <w:marTop w:val="130"/>
          <w:marBottom w:val="0"/>
          <w:divBdr>
            <w:top w:val="none" w:sz="0" w:space="0" w:color="auto"/>
            <w:left w:val="none" w:sz="0" w:space="0" w:color="auto"/>
            <w:bottom w:val="none" w:sz="0" w:space="0" w:color="auto"/>
            <w:right w:val="none" w:sz="0" w:space="0" w:color="auto"/>
          </w:divBdr>
        </w:div>
        <w:div w:id="927887788">
          <w:marLeft w:val="547"/>
          <w:marRight w:val="0"/>
          <w:marTop w:val="130"/>
          <w:marBottom w:val="0"/>
          <w:divBdr>
            <w:top w:val="none" w:sz="0" w:space="0" w:color="auto"/>
            <w:left w:val="none" w:sz="0" w:space="0" w:color="auto"/>
            <w:bottom w:val="none" w:sz="0" w:space="0" w:color="auto"/>
            <w:right w:val="none" w:sz="0" w:space="0" w:color="auto"/>
          </w:divBdr>
        </w:div>
        <w:div w:id="2559419">
          <w:marLeft w:val="547"/>
          <w:marRight w:val="0"/>
          <w:marTop w:val="130"/>
          <w:marBottom w:val="0"/>
          <w:divBdr>
            <w:top w:val="none" w:sz="0" w:space="0" w:color="auto"/>
            <w:left w:val="none" w:sz="0" w:space="0" w:color="auto"/>
            <w:bottom w:val="none" w:sz="0" w:space="0" w:color="auto"/>
            <w:right w:val="none" w:sz="0" w:space="0" w:color="auto"/>
          </w:divBdr>
        </w:div>
        <w:div w:id="1465545236">
          <w:marLeft w:val="547"/>
          <w:marRight w:val="0"/>
          <w:marTop w:val="130"/>
          <w:marBottom w:val="0"/>
          <w:divBdr>
            <w:top w:val="none" w:sz="0" w:space="0" w:color="auto"/>
            <w:left w:val="none" w:sz="0" w:space="0" w:color="auto"/>
            <w:bottom w:val="none" w:sz="0" w:space="0" w:color="auto"/>
            <w:right w:val="none" w:sz="0" w:space="0" w:color="auto"/>
          </w:divBdr>
        </w:div>
        <w:div w:id="82380138">
          <w:marLeft w:val="547"/>
          <w:marRight w:val="0"/>
          <w:marTop w:val="130"/>
          <w:marBottom w:val="0"/>
          <w:divBdr>
            <w:top w:val="none" w:sz="0" w:space="0" w:color="auto"/>
            <w:left w:val="none" w:sz="0" w:space="0" w:color="auto"/>
            <w:bottom w:val="none" w:sz="0" w:space="0" w:color="auto"/>
            <w:right w:val="none" w:sz="0" w:space="0" w:color="auto"/>
          </w:divBdr>
        </w:div>
        <w:div w:id="825438447">
          <w:marLeft w:val="547"/>
          <w:marRight w:val="0"/>
          <w:marTop w:val="130"/>
          <w:marBottom w:val="0"/>
          <w:divBdr>
            <w:top w:val="none" w:sz="0" w:space="0" w:color="auto"/>
            <w:left w:val="none" w:sz="0" w:space="0" w:color="auto"/>
            <w:bottom w:val="none" w:sz="0" w:space="0" w:color="auto"/>
            <w:right w:val="none" w:sz="0" w:space="0" w:color="auto"/>
          </w:divBdr>
        </w:div>
        <w:div w:id="1659113023">
          <w:marLeft w:val="547"/>
          <w:marRight w:val="0"/>
          <w:marTop w:val="130"/>
          <w:marBottom w:val="0"/>
          <w:divBdr>
            <w:top w:val="none" w:sz="0" w:space="0" w:color="auto"/>
            <w:left w:val="none" w:sz="0" w:space="0" w:color="auto"/>
            <w:bottom w:val="none" w:sz="0" w:space="0" w:color="auto"/>
            <w:right w:val="none" w:sz="0" w:space="0" w:color="auto"/>
          </w:divBdr>
        </w:div>
        <w:div w:id="578516949">
          <w:marLeft w:val="547"/>
          <w:marRight w:val="0"/>
          <w:marTop w:val="130"/>
          <w:marBottom w:val="0"/>
          <w:divBdr>
            <w:top w:val="none" w:sz="0" w:space="0" w:color="auto"/>
            <w:left w:val="none" w:sz="0" w:space="0" w:color="auto"/>
            <w:bottom w:val="none" w:sz="0" w:space="0" w:color="auto"/>
            <w:right w:val="none" w:sz="0" w:space="0" w:color="auto"/>
          </w:divBdr>
        </w:div>
        <w:div w:id="1689941526">
          <w:marLeft w:val="547"/>
          <w:marRight w:val="0"/>
          <w:marTop w:val="130"/>
          <w:marBottom w:val="0"/>
          <w:divBdr>
            <w:top w:val="none" w:sz="0" w:space="0" w:color="auto"/>
            <w:left w:val="none" w:sz="0" w:space="0" w:color="auto"/>
            <w:bottom w:val="none" w:sz="0" w:space="0" w:color="auto"/>
            <w:right w:val="none" w:sz="0" w:space="0" w:color="auto"/>
          </w:divBdr>
        </w:div>
        <w:div w:id="1556425694">
          <w:marLeft w:val="547"/>
          <w:marRight w:val="0"/>
          <w:marTop w:val="130"/>
          <w:marBottom w:val="0"/>
          <w:divBdr>
            <w:top w:val="none" w:sz="0" w:space="0" w:color="auto"/>
            <w:left w:val="none" w:sz="0" w:space="0" w:color="auto"/>
            <w:bottom w:val="none" w:sz="0" w:space="0" w:color="auto"/>
            <w:right w:val="none" w:sz="0" w:space="0" w:color="auto"/>
          </w:divBdr>
        </w:div>
        <w:div w:id="66273124">
          <w:marLeft w:val="547"/>
          <w:marRight w:val="0"/>
          <w:marTop w:val="130"/>
          <w:marBottom w:val="0"/>
          <w:divBdr>
            <w:top w:val="none" w:sz="0" w:space="0" w:color="auto"/>
            <w:left w:val="none" w:sz="0" w:space="0" w:color="auto"/>
            <w:bottom w:val="none" w:sz="0" w:space="0" w:color="auto"/>
            <w:right w:val="none" w:sz="0" w:space="0" w:color="auto"/>
          </w:divBdr>
        </w:div>
        <w:div w:id="177698023">
          <w:marLeft w:val="547"/>
          <w:marRight w:val="0"/>
          <w:marTop w:val="130"/>
          <w:marBottom w:val="0"/>
          <w:divBdr>
            <w:top w:val="none" w:sz="0" w:space="0" w:color="auto"/>
            <w:left w:val="none" w:sz="0" w:space="0" w:color="auto"/>
            <w:bottom w:val="none" w:sz="0" w:space="0" w:color="auto"/>
            <w:right w:val="none" w:sz="0" w:space="0" w:color="auto"/>
          </w:divBdr>
        </w:div>
        <w:div w:id="1928228953">
          <w:marLeft w:val="547"/>
          <w:marRight w:val="0"/>
          <w:marTop w:val="130"/>
          <w:marBottom w:val="0"/>
          <w:divBdr>
            <w:top w:val="none" w:sz="0" w:space="0" w:color="auto"/>
            <w:left w:val="none" w:sz="0" w:space="0" w:color="auto"/>
            <w:bottom w:val="none" w:sz="0" w:space="0" w:color="auto"/>
            <w:right w:val="none" w:sz="0" w:space="0" w:color="auto"/>
          </w:divBdr>
        </w:div>
        <w:div w:id="1059280839">
          <w:marLeft w:val="547"/>
          <w:marRight w:val="0"/>
          <w:marTop w:val="130"/>
          <w:marBottom w:val="0"/>
          <w:divBdr>
            <w:top w:val="none" w:sz="0" w:space="0" w:color="auto"/>
            <w:left w:val="none" w:sz="0" w:space="0" w:color="auto"/>
            <w:bottom w:val="none" w:sz="0" w:space="0" w:color="auto"/>
            <w:right w:val="none" w:sz="0" w:space="0" w:color="auto"/>
          </w:divBdr>
        </w:div>
        <w:div w:id="456265433">
          <w:marLeft w:val="547"/>
          <w:marRight w:val="0"/>
          <w:marTop w:val="130"/>
          <w:marBottom w:val="0"/>
          <w:divBdr>
            <w:top w:val="none" w:sz="0" w:space="0" w:color="auto"/>
            <w:left w:val="none" w:sz="0" w:space="0" w:color="auto"/>
            <w:bottom w:val="none" w:sz="0" w:space="0" w:color="auto"/>
            <w:right w:val="none" w:sz="0" w:space="0" w:color="auto"/>
          </w:divBdr>
        </w:div>
        <w:div w:id="483356331">
          <w:marLeft w:val="547"/>
          <w:marRight w:val="0"/>
          <w:marTop w:val="130"/>
          <w:marBottom w:val="0"/>
          <w:divBdr>
            <w:top w:val="none" w:sz="0" w:space="0" w:color="auto"/>
            <w:left w:val="none" w:sz="0" w:space="0" w:color="auto"/>
            <w:bottom w:val="none" w:sz="0" w:space="0" w:color="auto"/>
            <w:right w:val="none" w:sz="0" w:space="0" w:color="auto"/>
          </w:divBdr>
        </w:div>
        <w:div w:id="891424478">
          <w:marLeft w:val="1166"/>
          <w:marRight w:val="0"/>
          <w:marTop w:val="115"/>
          <w:marBottom w:val="0"/>
          <w:divBdr>
            <w:top w:val="none" w:sz="0" w:space="0" w:color="auto"/>
            <w:left w:val="none" w:sz="0" w:space="0" w:color="auto"/>
            <w:bottom w:val="none" w:sz="0" w:space="0" w:color="auto"/>
            <w:right w:val="none" w:sz="0" w:space="0" w:color="auto"/>
          </w:divBdr>
        </w:div>
        <w:div w:id="1902866851">
          <w:marLeft w:val="1166"/>
          <w:marRight w:val="0"/>
          <w:marTop w:val="115"/>
          <w:marBottom w:val="0"/>
          <w:divBdr>
            <w:top w:val="none" w:sz="0" w:space="0" w:color="auto"/>
            <w:left w:val="none" w:sz="0" w:space="0" w:color="auto"/>
            <w:bottom w:val="none" w:sz="0" w:space="0" w:color="auto"/>
            <w:right w:val="none" w:sz="0" w:space="0" w:color="auto"/>
          </w:divBdr>
        </w:div>
        <w:div w:id="689599765">
          <w:marLeft w:val="547"/>
          <w:marRight w:val="0"/>
          <w:marTop w:val="130"/>
          <w:marBottom w:val="0"/>
          <w:divBdr>
            <w:top w:val="none" w:sz="0" w:space="0" w:color="auto"/>
            <w:left w:val="none" w:sz="0" w:space="0" w:color="auto"/>
            <w:bottom w:val="none" w:sz="0" w:space="0" w:color="auto"/>
            <w:right w:val="none" w:sz="0" w:space="0" w:color="auto"/>
          </w:divBdr>
        </w:div>
        <w:div w:id="1139033306">
          <w:marLeft w:val="547"/>
          <w:marRight w:val="0"/>
          <w:marTop w:val="130"/>
          <w:marBottom w:val="0"/>
          <w:divBdr>
            <w:top w:val="none" w:sz="0" w:space="0" w:color="auto"/>
            <w:left w:val="none" w:sz="0" w:space="0" w:color="auto"/>
            <w:bottom w:val="none" w:sz="0" w:space="0" w:color="auto"/>
            <w:right w:val="none" w:sz="0" w:space="0" w:color="auto"/>
          </w:divBdr>
        </w:div>
        <w:div w:id="1906865969">
          <w:marLeft w:val="547"/>
          <w:marRight w:val="0"/>
          <w:marTop w:val="130"/>
          <w:marBottom w:val="0"/>
          <w:divBdr>
            <w:top w:val="none" w:sz="0" w:space="0" w:color="auto"/>
            <w:left w:val="none" w:sz="0" w:space="0" w:color="auto"/>
            <w:bottom w:val="none" w:sz="0" w:space="0" w:color="auto"/>
            <w:right w:val="none" w:sz="0" w:space="0" w:color="auto"/>
          </w:divBdr>
        </w:div>
        <w:div w:id="876697319">
          <w:marLeft w:val="547"/>
          <w:marRight w:val="0"/>
          <w:marTop w:val="130"/>
          <w:marBottom w:val="0"/>
          <w:divBdr>
            <w:top w:val="none" w:sz="0" w:space="0" w:color="auto"/>
            <w:left w:val="none" w:sz="0" w:space="0" w:color="auto"/>
            <w:bottom w:val="none" w:sz="0" w:space="0" w:color="auto"/>
            <w:right w:val="none" w:sz="0" w:space="0" w:color="auto"/>
          </w:divBdr>
        </w:div>
        <w:div w:id="1851987589">
          <w:marLeft w:val="547"/>
          <w:marRight w:val="0"/>
          <w:marTop w:val="130"/>
          <w:marBottom w:val="0"/>
          <w:divBdr>
            <w:top w:val="none" w:sz="0" w:space="0" w:color="auto"/>
            <w:left w:val="none" w:sz="0" w:space="0" w:color="auto"/>
            <w:bottom w:val="none" w:sz="0" w:space="0" w:color="auto"/>
            <w:right w:val="none" w:sz="0" w:space="0" w:color="auto"/>
          </w:divBdr>
        </w:div>
        <w:div w:id="35009806">
          <w:marLeft w:val="547"/>
          <w:marRight w:val="0"/>
          <w:marTop w:val="130"/>
          <w:marBottom w:val="0"/>
          <w:divBdr>
            <w:top w:val="none" w:sz="0" w:space="0" w:color="auto"/>
            <w:left w:val="none" w:sz="0" w:space="0" w:color="auto"/>
            <w:bottom w:val="none" w:sz="0" w:space="0" w:color="auto"/>
            <w:right w:val="none" w:sz="0" w:space="0" w:color="auto"/>
          </w:divBdr>
        </w:div>
        <w:div w:id="2131317137">
          <w:marLeft w:val="547"/>
          <w:marRight w:val="0"/>
          <w:marTop w:val="130"/>
          <w:marBottom w:val="0"/>
          <w:divBdr>
            <w:top w:val="none" w:sz="0" w:space="0" w:color="auto"/>
            <w:left w:val="none" w:sz="0" w:space="0" w:color="auto"/>
            <w:bottom w:val="none" w:sz="0" w:space="0" w:color="auto"/>
            <w:right w:val="none" w:sz="0" w:space="0" w:color="auto"/>
          </w:divBdr>
        </w:div>
        <w:div w:id="1222445183">
          <w:marLeft w:val="547"/>
          <w:marRight w:val="0"/>
          <w:marTop w:val="130"/>
          <w:marBottom w:val="0"/>
          <w:divBdr>
            <w:top w:val="none" w:sz="0" w:space="0" w:color="auto"/>
            <w:left w:val="none" w:sz="0" w:space="0" w:color="auto"/>
            <w:bottom w:val="none" w:sz="0" w:space="0" w:color="auto"/>
            <w:right w:val="none" w:sz="0" w:space="0" w:color="auto"/>
          </w:divBdr>
        </w:div>
        <w:div w:id="66928828">
          <w:marLeft w:val="547"/>
          <w:marRight w:val="0"/>
          <w:marTop w:val="130"/>
          <w:marBottom w:val="0"/>
          <w:divBdr>
            <w:top w:val="none" w:sz="0" w:space="0" w:color="auto"/>
            <w:left w:val="none" w:sz="0" w:space="0" w:color="auto"/>
            <w:bottom w:val="none" w:sz="0" w:space="0" w:color="auto"/>
            <w:right w:val="none" w:sz="0" w:space="0" w:color="auto"/>
          </w:divBdr>
        </w:div>
        <w:div w:id="263419851">
          <w:marLeft w:val="547"/>
          <w:marRight w:val="0"/>
          <w:marTop w:val="130"/>
          <w:marBottom w:val="0"/>
          <w:divBdr>
            <w:top w:val="none" w:sz="0" w:space="0" w:color="auto"/>
            <w:left w:val="none" w:sz="0" w:space="0" w:color="auto"/>
            <w:bottom w:val="none" w:sz="0" w:space="0" w:color="auto"/>
            <w:right w:val="none" w:sz="0" w:space="0" w:color="auto"/>
          </w:divBdr>
        </w:div>
        <w:div w:id="1369599997">
          <w:marLeft w:val="547"/>
          <w:marRight w:val="0"/>
          <w:marTop w:val="130"/>
          <w:marBottom w:val="0"/>
          <w:divBdr>
            <w:top w:val="none" w:sz="0" w:space="0" w:color="auto"/>
            <w:left w:val="none" w:sz="0" w:space="0" w:color="auto"/>
            <w:bottom w:val="none" w:sz="0" w:space="0" w:color="auto"/>
            <w:right w:val="none" w:sz="0" w:space="0" w:color="auto"/>
          </w:divBdr>
        </w:div>
        <w:div w:id="1919439895">
          <w:marLeft w:val="547"/>
          <w:marRight w:val="0"/>
          <w:marTop w:val="130"/>
          <w:marBottom w:val="0"/>
          <w:divBdr>
            <w:top w:val="none" w:sz="0" w:space="0" w:color="auto"/>
            <w:left w:val="none" w:sz="0" w:space="0" w:color="auto"/>
            <w:bottom w:val="none" w:sz="0" w:space="0" w:color="auto"/>
            <w:right w:val="none" w:sz="0" w:space="0" w:color="auto"/>
          </w:divBdr>
        </w:div>
        <w:div w:id="242767633">
          <w:marLeft w:val="547"/>
          <w:marRight w:val="0"/>
          <w:marTop w:val="130"/>
          <w:marBottom w:val="0"/>
          <w:divBdr>
            <w:top w:val="none" w:sz="0" w:space="0" w:color="auto"/>
            <w:left w:val="none" w:sz="0" w:space="0" w:color="auto"/>
            <w:bottom w:val="none" w:sz="0" w:space="0" w:color="auto"/>
            <w:right w:val="none" w:sz="0" w:space="0" w:color="auto"/>
          </w:divBdr>
        </w:div>
        <w:div w:id="1209341281">
          <w:marLeft w:val="547"/>
          <w:marRight w:val="0"/>
          <w:marTop w:val="130"/>
          <w:marBottom w:val="0"/>
          <w:divBdr>
            <w:top w:val="none" w:sz="0" w:space="0" w:color="auto"/>
            <w:left w:val="none" w:sz="0" w:space="0" w:color="auto"/>
            <w:bottom w:val="none" w:sz="0" w:space="0" w:color="auto"/>
            <w:right w:val="none" w:sz="0" w:space="0" w:color="auto"/>
          </w:divBdr>
        </w:div>
        <w:div w:id="895312994">
          <w:marLeft w:val="547"/>
          <w:marRight w:val="0"/>
          <w:marTop w:val="130"/>
          <w:marBottom w:val="0"/>
          <w:divBdr>
            <w:top w:val="none" w:sz="0" w:space="0" w:color="auto"/>
            <w:left w:val="none" w:sz="0" w:space="0" w:color="auto"/>
            <w:bottom w:val="none" w:sz="0" w:space="0" w:color="auto"/>
            <w:right w:val="none" w:sz="0" w:space="0" w:color="auto"/>
          </w:divBdr>
        </w:div>
        <w:div w:id="766147956">
          <w:marLeft w:val="547"/>
          <w:marRight w:val="0"/>
          <w:marTop w:val="130"/>
          <w:marBottom w:val="0"/>
          <w:divBdr>
            <w:top w:val="none" w:sz="0" w:space="0" w:color="auto"/>
            <w:left w:val="none" w:sz="0" w:space="0" w:color="auto"/>
            <w:bottom w:val="none" w:sz="0" w:space="0" w:color="auto"/>
            <w:right w:val="none" w:sz="0" w:space="0" w:color="auto"/>
          </w:divBdr>
        </w:div>
        <w:div w:id="2138522324">
          <w:marLeft w:val="547"/>
          <w:marRight w:val="0"/>
          <w:marTop w:val="130"/>
          <w:marBottom w:val="0"/>
          <w:divBdr>
            <w:top w:val="none" w:sz="0" w:space="0" w:color="auto"/>
            <w:left w:val="none" w:sz="0" w:space="0" w:color="auto"/>
            <w:bottom w:val="none" w:sz="0" w:space="0" w:color="auto"/>
            <w:right w:val="none" w:sz="0" w:space="0" w:color="auto"/>
          </w:divBdr>
        </w:div>
        <w:div w:id="1372224085">
          <w:marLeft w:val="547"/>
          <w:marRight w:val="0"/>
          <w:marTop w:val="130"/>
          <w:marBottom w:val="0"/>
          <w:divBdr>
            <w:top w:val="none" w:sz="0" w:space="0" w:color="auto"/>
            <w:left w:val="none" w:sz="0" w:space="0" w:color="auto"/>
            <w:bottom w:val="none" w:sz="0" w:space="0" w:color="auto"/>
            <w:right w:val="none" w:sz="0" w:space="0" w:color="auto"/>
          </w:divBdr>
        </w:div>
        <w:div w:id="1010335286">
          <w:marLeft w:val="547"/>
          <w:marRight w:val="0"/>
          <w:marTop w:val="130"/>
          <w:marBottom w:val="0"/>
          <w:divBdr>
            <w:top w:val="none" w:sz="0" w:space="0" w:color="auto"/>
            <w:left w:val="none" w:sz="0" w:space="0" w:color="auto"/>
            <w:bottom w:val="none" w:sz="0" w:space="0" w:color="auto"/>
            <w:right w:val="none" w:sz="0" w:space="0" w:color="auto"/>
          </w:divBdr>
        </w:div>
        <w:div w:id="177424303">
          <w:marLeft w:val="547"/>
          <w:marRight w:val="0"/>
          <w:marTop w:val="130"/>
          <w:marBottom w:val="0"/>
          <w:divBdr>
            <w:top w:val="none" w:sz="0" w:space="0" w:color="auto"/>
            <w:left w:val="none" w:sz="0" w:space="0" w:color="auto"/>
            <w:bottom w:val="none" w:sz="0" w:space="0" w:color="auto"/>
            <w:right w:val="none" w:sz="0" w:space="0" w:color="auto"/>
          </w:divBdr>
        </w:div>
        <w:div w:id="453332283">
          <w:marLeft w:val="547"/>
          <w:marRight w:val="0"/>
          <w:marTop w:val="130"/>
          <w:marBottom w:val="0"/>
          <w:divBdr>
            <w:top w:val="none" w:sz="0" w:space="0" w:color="auto"/>
            <w:left w:val="none" w:sz="0" w:space="0" w:color="auto"/>
            <w:bottom w:val="none" w:sz="0" w:space="0" w:color="auto"/>
            <w:right w:val="none" w:sz="0" w:space="0" w:color="auto"/>
          </w:divBdr>
        </w:div>
        <w:div w:id="1864588597">
          <w:marLeft w:val="547"/>
          <w:marRight w:val="0"/>
          <w:marTop w:val="130"/>
          <w:marBottom w:val="0"/>
          <w:divBdr>
            <w:top w:val="none" w:sz="0" w:space="0" w:color="auto"/>
            <w:left w:val="none" w:sz="0" w:space="0" w:color="auto"/>
            <w:bottom w:val="none" w:sz="0" w:space="0" w:color="auto"/>
            <w:right w:val="none" w:sz="0" w:space="0" w:color="auto"/>
          </w:divBdr>
        </w:div>
        <w:div w:id="1754668518">
          <w:marLeft w:val="547"/>
          <w:marRight w:val="0"/>
          <w:marTop w:val="130"/>
          <w:marBottom w:val="0"/>
          <w:divBdr>
            <w:top w:val="none" w:sz="0" w:space="0" w:color="auto"/>
            <w:left w:val="none" w:sz="0" w:space="0" w:color="auto"/>
            <w:bottom w:val="none" w:sz="0" w:space="0" w:color="auto"/>
            <w:right w:val="none" w:sz="0" w:space="0" w:color="auto"/>
          </w:divBdr>
        </w:div>
        <w:div w:id="273054386">
          <w:marLeft w:val="547"/>
          <w:marRight w:val="0"/>
          <w:marTop w:val="130"/>
          <w:marBottom w:val="0"/>
          <w:divBdr>
            <w:top w:val="none" w:sz="0" w:space="0" w:color="auto"/>
            <w:left w:val="none" w:sz="0" w:space="0" w:color="auto"/>
            <w:bottom w:val="none" w:sz="0" w:space="0" w:color="auto"/>
            <w:right w:val="none" w:sz="0" w:space="0" w:color="auto"/>
          </w:divBdr>
        </w:div>
        <w:div w:id="531652768">
          <w:marLeft w:val="547"/>
          <w:marRight w:val="0"/>
          <w:marTop w:val="130"/>
          <w:marBottom w:val="0"/>
          <w:divBdr>
            <w:top w:val="none" w:sz="0" w:space="0" w:color="auto"/>
            <w:left w:val="none" w:sz="0" w:space="0" w:color="auto"/>
            <w:bottom w:val="none" w:sz="0" w:space="0" w:color="auto"/>
            <w:right w:val="none" w:sz="0" w:space="0" w:color="auto"/>
          </w:divBdr>
        </w:div>
        <w:div w:id="1970939273">
          <w:marLeft w:val="547"/>
          <w:marRight w:val="0"/>
          <w:marTop w:val="130"/>
          <w:marBottom w:val="0"/>
          <w:divBdr>
            <w:top w:val="none" w:sz="0" w:space="0" w:color="auto"/>
            <w:left w:val="none" w:sz="0" w:space="0" w:color="auto"/>
            <w:bottom w:val="none" w:sz="0" w:space="0" w:color="auto"/>
            <w:right w:val="none" w:sz="0" w:space="0" w:color="auto"/>
          </w:divBdr>
        </w:div>
        <w:div w:id="271018135">
          <w:marLeft w:val="547"/>
          <w:marRight w:val="0"/>
          <w:marTop w:val="130"/>
          <w:marBottom w:val="0"/>
          <w:divBdr>
            <w:top w:val="none" w:sz="0" w:space="0" w:color="auto"/>
            <w:left w:val="none" w:sz="0" w:space="0" w:color="auto"/>
            <w:bottom w:val="none" w:sz="0" w:space="0" w:color="auto"/>
            <w:right w:val="none" w:sz="0" w:space="0" w:color="auto"/>
          </w:divBdr>
        </w:div>
        <w:div w:id="317195467">
          <w:marLeft w:val="547"/>
          <w:marRight w:val="0"/>
          <w:marTop w:val="130"/>
          <w:marBottom w:val="0"/>
          <w:divBdr>
            <w:top w:val="none" w:sz="0" w:space="0" w:color="auto"/>
            <w:left w:val="none" w:sz="0" w:space="0" w:color="auto"/>
            <w:bottom w:val="none" w:sz="0" w:space="0" w:color="auto"/>
            <w:right w:val="none" w:sz="0" w:space="0" w:color="auto"/>
          </w:divBdr>
        </w:div>
        <w:div w:id="1452213552">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microsoft.com/office/2007/relationships/stylesWithEffects" Target="stylesWithEffects.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17AE8-ADC0-4B92-BDEE-088D75B90F40}"/>
</file>

<file path=customXml/itemProps2.xml><?xml version="1.0" encoding="utf-8"?>
<ds:datastoreItem xmlns:ds="http://schemas.openxmlformats.org/officeDocument/2006/customXml" ds:itemID="{E9A5103C-8A2F-4B84-9510-40EE87D519C9}"/>
</file>

<file path=customXml/itemProps3.xml><?xml version="1.0" encoding="utf-8"?>
<ds:datastoreItem xmlns:ds="http://schemas.openxmlformats.org/officeDocument/2006/customXml" ds:itemID="{403D6D91-5932-4E0D-A33F-F854C07F9AD8}"/>
</file>

<file path=docProps/app.xml><?xml version="1.0" encoding="utf-8"?>
<Properties xmlns="http://schemas.openxmlformats.org/officeDocument/2006/extended-properties" xmlns:vt="http://schemas.openxmlformats.org/officeDocument/2006/docPropsVTypes">
  <Template>Normal.dotm</Template>
  <TotalTime>2</TotalTime>
  <Pages>5</Pages>
  <Words>1321</Words>
  <Characters>7530</Characters>
  <Application>Microsoft Macintosh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Ssemmanda</dc:creator>
  <cp:keywords>TRT008</cp:keywords>
  <cp:lastModifiedBy>Patrick Griffith</cp:lastModifiedBy>
  <cp:revision>3</cp:revision>
  <dcterms:created xsi:type="dcterms:W3CDTF">2012-08-01T14:38:00Z</dcterms:created>
  <dcterms:modified xsi:type="dcterms:W3CDTF">2012-08-01T14:40:00Z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